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E4" w:rsidRDefault="00EC53E4" w:rsidP="00EC53E4">
      <w:pPr>
        <w:shd w:val="clear" w:color="auto" w:fill="FFFFFF"/>
        <w:spacing w:after="0" w:line="360" w:lineRule="auto"/>
        <w:jc w:val="both"/>
        <w:rPr>
          <w:rFonts w:ascii="Times New Roman" w:eastAsia="Times New Roman" w:hAnsi="Times New Roman" w:cs="Times New Roman"/>
          <w:color w:val="000000"/>
          <w:sz w:val="28"/>
          <w:szCs w:val="24"/>
          <w:lang w:eastAsia="ru-RU"/>
        </w:rPr>
      </w:pPr>
    </w:p>
    <w:p w:rsidR="00C54056" w:rsidRPr="00622A01" w:rsidRDefault="00C54056" w:rsidP="00C54056">
      <w:pPr>
        <w:shd w:val="clear" w:color="auto" w:fill="FFFFFF"/>
        <w:spacing w:after="0" w:line="360" w:lineRule="auto"/>
        <w:ind w:firstLine="567"/>
        <w:jc w:val="center"/>
        <w:rPr>
          <w:rFonts w:ascii="Times New Roman" w:eastAsia="Times New Roman" w:hAnsi="Times New Roman" w:cs="Times New Roman"/>
          <w:b/>
          <w:color w:val="000000"/>
          <w:sz w:val="28"/>
          <w:szCs w:val="24"/>
          <w:lang w:eastAsia="ru-RU"/>
        </w:rPr>
      </w:pPr>
      <w:r w:rsidRPr="00622A01">
        <w:rPr>
          <w:rFonts w:ascii="Times New Roman" w:eastAsia="Times New Roman" w:hAnsi="Times New Roman" w:cs="Times New Roman"/>
          <w:b/>
          <w:color w:val="000000"/>
          <w:sz w:val="28"/>
          <w:szCs w:val="24"/>
          <w:lang w:eastAsia="ru-RU"/>
        </w:rPr>
        <w:t>Воспитание патриотов на уроках литературы в условиях поликультурной среды.</w:t>
      </w:r>
    </w:p>
    <w:p w:rsidR="004B648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 xml:space="preserve">В современной России основным средством управления процессом саморазвития индивида является систематическое и целенаправленное просвещение учащихся в области </w:t>
      </w:r>
      <w:r w:rsidR="00C54056" w:rsidRPr="00622A01">
        <w:rPr>
          <w:rFonts w:ascii="Times New Roman" w:eastAsia="Times New Roman" w:hAnsi="Times New Roman" w:cs="Times New Roman"/>
          <w:color w:val="000000"/>
          <w:sz w:val="24"/>
          <w:szCs w:val="24"/>
          <w:lang w:eastAsia="ru-RU"/>
        </w:rPr>
        <w:t>самосознания</w:t>
      </w:r>
      <w:r w:rsidRPr="00622A01">
        <w:rPr>
          <w:rFonts w:ascii="Times New Roman" w:eastAsia="Times New Roman" w:hAnsi="Times New Roman" w:cs="Times New Roman"/>
          <w:color w:val="000000"/>
          <w:sz w:val="24"/>
          <w:szCs w:val="24"/>
          <w:lang w:eastAsia="ru-RU"/>
        </w:rPr>
        <w:t xml:space="preserve">, патриотизма, помогающего им понимать себя и других людей, способствующее самореализации личности. Воспитательный процесс, построенный на принципе саморазвития и </w:t>
      </w:r>
      <w:r w:rsidR="00C54056" w:rsidRPr="00622A01">
        <w:rPr>
          <w:rFonts w:ascii="Times New Roman" w:eastAsia="Times New Roman" w:hAnsi="Times New Roman" w:cs="Times New Roman"/>
          <w:color w:val="000000"/>
          <w:sz w:val="24"/>
          <w:szCs w:val="24"/>
          <w:lang w:eastAsia="ru-RU"/>
        </w:rPr>
        <w:t>самосознания</w:t>
      </w:r>
      <w:r w:rsidRPr="00622A01">
        <w:rPr>
          <w:rFonts w:ascii="Times New Roman" w:eastAsia="Times New Roman" w:hAnsi="Times New Roman" w:cs="Times New Roman"/>
          <w:color w:val="000000"/>
          <w:sz w:val="24"/>
          <w:szCs w:val="24"/>
          <w:lang w:eastAsia="ru-RU"/>
        </w:rPr>
        <w:t xml:space="preserve"> индивида, ускоряет социализацию личности и обеспечивает такие отношения с социумом, которые способствуют максимальному раскрытию индивидуального творческого потенциала «Я». </w:t>
      </w:r>
    </w:p>
    <w:p w:rsidR="004B648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622A01">
        <w:rPr>
          <w:rFonts w:ascii="Times New Roman" w:eastAsia="Times New Roman" w:hAnsi="Times New Roman" w:cs="Times New Roman"/>
          <w:color w:val="000000"/>
          <w:sz w:val="24"/>
          <w:szCs w:val="24"/>
          <w:lang w:eastAsia="ru-RU"/>
        </w:rPr>
        <w:t>В ходе развития патриотизма, по мере того, как человек приобретает жизненный опыт, перед ним не только открываются всё новые стороны бытия, но и происходит более или менее глубокое переосмысление жизни, проходящий через всю жизнь человека, образует самое сокровенное и основное содержание его существа, определяет мотивы его действий и внутренний смысл тех задач, которые он решает в жизни.</w:t>
      </w:r>
      <w:proofErr w:type="gramEnd"/>
      <w:r w:rsidRPr="00622A01">
        <w:rPr>
          <w:rFonts w:ascii="Times New Roman" w:eastAsia="Times New Roman" w:hAnsi="Times New Roman" w:cs="Times New Roman"/>
          <w:color w:val="000000"/>
          <w:sz w:val="24"/>
          <w:szCs w:val="24"/>
          <w:lang w:eastAsia="ru-RU"/>
        </w:rPr>
        <w:t xml:space="preserve"> Патриотизм органически включается в общее развитие личности. Причастность к судьбе Отечества, его прошлому, настоящему и будущему многими не осознаётся как нравственная ценность. Сохранение и развитие патриотизма зачастую подменяется национализмом, которому стремятся придать позитивное содержание. Тем самым наносится ущерб чувству национальной гордости, пониманию места и роли своего народа и страны в развитии мировой культуры. </w:t>
      </w:r>
    </w:p>
    <w:p w:rsidR="007008F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Утрата нравственных ориентиров развития общества и индивидуальной жизни человека приводит к нарушению традиционных механизмов передачи знаний. В школе идут глубочайшие перемены, мощное обновление содержания образования.</w:t>
      </w:r>
    </w:p>
    <w:p w:rsidR="004B6488" w:rsidRPr="00622A01" w:rsidRDefault="007008F8" w:rsidP="004B6488">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 xml:space="preserve">Проблема патриотизма является актуальной для многих научных направлений в области философии, психологии, истории, социологии и педагогики, комплексных междисциплинарных исследований, в которых наблюдается отход от анализа как единого целого к рассмотрению его конкретных составляющих и моделированию условий их целенаправленного формирования. </w:t>
      </w:r>
    </w:p>
    <w:p w:rsidR="007008F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 xml:space="preserve">Содержательной направленностью образования в этих условиях является вхождение личности в мировую культуру </w:t>
      </w:r>
      <w:proofErr w:type="gramStart"/>
      <w:r w:rsidRPr="00622A01">
        <w:rPr>
          <w:rFonts w:ascii="Times New Roman" w:eastAsia="Times New Roman" w:hAnsi="Times New Roman" w:cs="Times New Roman"/>
          <w:color w:val="000000"/>
          <w:sz w:val="24"/>
          <w:szCs w:val="24"/>
          <w:lang w:eastAsia="ru-RU"/>
        </w:rPr>
        <w:t>через</w:t>
      </w:r>
      <w:proofErr w:type="gramEnd"/>
      <w:r w:rsidRPr="00622A01">
        <w:rPr>
          <w:rFonts w:ascii="Times New Roman" w:eastAsia="Times New Roman" w:hAnsi="Times New Roman" w:cs="Times New Roman"/>
          <w:color w:val="000000"/>
          <w:sz w:val="24"/>
          <w:szCs w:val="24"/>
          <w:lang w:eastAsia="ru-RU"/>
        </w:rPr>
        <w:t xml:space="preserve"> национальную и этническую. Осознание себя в качестве объекта и субъекта культуры и истории в большей степени происходит в подростковом возрасте. В ходе исследования были выявлены противоречия:</w:t>
      </w:r>
    </w:p>
    <w:p w:rsidR="007008F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 xml:space="preserve">-между возрастающей социальной значимостью проблемы патриотического воспитания подростков и практической </w:t>
      </w:r>
      <w:proofErr w:type="spellStart"/>
      <w:r w:rsidRPr="00622A01">
        <w:rPr>
          <w:rFonts w:ascii="Times New Roman" w:eastAsia="Times New Roman" w:hAnsi="Times New Roman" w:cs="Times New Roman"/>
          <w:color w:val="000000"/>
          <w:sz w:val="24"/>
          <w:szCs w:val="24"/>
          <w:lang w:eastAsia="ru-RU"/>
        </w:rPr>
        <w:t>невостребованностью</w:t>
      </w:r>
      <w:proofErr w:type="spellEnd"/>
      <w:r w:rsidRPr="00622A01">
        <w:rPr>
          <w:rFonts w:ascii="Times New Roman" w:eastAsia="Times New Roman" w:hAnsi="Times New Roman" w:cs="Times New Roman"/>
          <w:color w:val="000000"/>
          <w:sz w:val="24"/>
          <w:szCs w:val="24"/>
          <w:lang w:eastAsia="ru-RU"/>
        </w:rPr>
        <w:t xml:space="preserve"> её решения со стороны учительства;</w:t>
      </w:r>
    </w:p>
    <w:p w:rsidR="007008F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lastRenderedPageBreak/>
        <w:t>-между актуальностью поставленной проблемы патриотического воспитания в философской и социальной литературе и недостаточной разработанностью ее педагогических аспектов современных условиях.</w:t>
      </w:r>
    </w:p>
    <w:p w:rsidR="007008F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Обозначенные противоречия обусловили формулировку проблемы исследования: разработка содержания и средств педагогической деятельности на уроках литературы, определяющих специфику процесса патриотического воспитания подростка.</w:t>
      </w:r>
    </w:p>
    <w:p w:rsidR="007008F8" w:rsidRPr="00622A01" w:rsidRDefault="007008F8" w:rsidP="00C54056">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622A01">
        <w:rPr>
          <w:rFonts w:ascii="Times New Roman" w:eastAsia="Times New Roman" w:hAnsi="Times New Roman" w:cs="Times New Roman"/>
          <w:color w:val="000000"/>
          <w:sz w:val="24"/>
          <w:szCs w:val="24"/>
          <w:lang w:eastAsia="ru-RU"/>
        </w:rPr>
        <w:t xml:space="preserve">Анализ изучения значимости национальной принадлежности для подростков позволяет утверждать, что: к подростковому периоду не все позиции сформированы; утверждения подростков носят эмоциональный характер и </w:t>
      </w:r>
      <w:proofErr w:type="spellStart"/>
      <w:r w:rsidRPr="00622A01">
        <w:rPr>
          <w:rFonts w:ascii="Times New Roman" w:eastAsia="Times New Roman" w:hAnsi="Times New Roman" w:cs="Times New Roman"/>
          <w:color w:val="000000"/>
          <w:sz w:val="24"/>
          <w:szCs w:val="24"/>
          <w:lang w:eastAsia="ru-RU"/>
        </w:rPr>
        <w:t>этноопределяющими</w:t>
      </w:r>
      <w:proofErr w:type="spellEnd"/>
      <w:r w:rsidRPr="00622A01">
        <w:rPr>
          <w:rFonts w:ascii="Times New Roman" w:eastAsia="Times New Roman" w:hAnsi="Times New Roman" w:cs="Times New Roman"/>
          <w:color w:val="000000"/>
          <w:sz w:val="24"/>
          <w:szCs w:val="24"/>
          <w:lang w:eastAsia="ru-RU"/>
        </w:rPr>
        <w:t xml:space="preserve"> свойствами являются территория, язык и </w:t>
      </w:r>
      <w:proofErr w:type="spellStart"/>
      <w:r w:rsidRPr="00622A01">
        <w:rPr>
          <w:rFonts w:ascii="Times New Roman" w:eastAsia="Times New Roman" w:hAnsi="Times New Roman" w:cs="Times New Roman"/>
          <w:color w:val="000000"/>
          <w:sz w:val="24"/>
          <w:szCs w:val="24"/>
          <w:lang w:eastAsia="ru-RU"/>
        </w:rPr>
        <w:t>этносоциальное</w:t>
      </w:r>
      <w:proofErr w:type="spellEnd"/>
      <w:r w:rsidRPr="00622A01">
        <w:rPr>
          <w:rFonts w:ascii="Times New Roman" w:eastAsia="Times New Roman" w:hAnsi="Times New Roman" w:cs="Times New Roman"/>
          <w:color w:val="000000"/>
          <w:sz w:val="24"/>
          <w:szCs w:val="24"/>
          <w:lang w:eastAsia="ru-RU"/>
        </w:rPr>
        <w:t xml:space="preserve"> окружение.</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b/>
          <w:bCs/>
          <w:sz w:val="24"/>
          <w:szCs w:val="24"/>
          <w:lang w:eastAsia="ru-RU"/>
        </w:rPr>
        <w:t>Патриотическое воспитание в школе</w:t>
      </w:r>
    </w:p>
    <w:p w:rsidR="004B648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В последние годы вследствие кризисных явлений в социально-экономической, политической и культурной сферах общественной жизни произошел спад в процессе воспитания подрастающего поколения.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способного и готового отстаивать ее интересы. </w:t>
      </w:r>
    </w:p>
    <w:p w:rsidR="004B648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Воспитание патриотизма у школьников – одна из главных задач нашего дня. Патриотизм начинается с любви и уважения к тому, что завещано отцами, дедами. Нам можно гордиться не только завоеваниями науки и покорением природы, но и великой культурой. </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Патриотическое воспитание – важнейшее направление работы по формированию морально-политических качеств учащихся.</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Формированию чувства патриотизма у учащихся помогают беседы, чтением книг о мужестве и героизме людей, знакомство и дружба с воинами, с бывшими фронтовиками.</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На занятиях по патриотическому воспитанию необходимо научить ребят ценить историю своей земли, дорожить ее памятниками, преклоняться пред подвигами людей, чьим мужеством утверждена и рождена слава Родины.</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Школьный учитель выступает в основном в двух профессиональных ролях – преподавателя и классного руководителя, воспитателя. В традиционной педагогике существует условное разделение учебного и воспитательного процесса. Такое разделение связано с представлением о ведущей роли обучения в развитии личности. Гуманистическая педагогика строит школу развития, где педагогический и воспитательный процессы рассматриваются как синонимы.</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Перед нами, филологами, проблема духовно-нравственного и патриотического воспитания стоит особо остро. Ведь мы имеем очень сильное оружие – это слово, </w:t>
      </w:r>
      <w:r w:rsidRPr="00622A01">
        <w:rPr>
          <w:rFonts w:ascii="Times New Roman" w:eastAsia="Times New Roman" w:hAnsi="Times New Roman" w:cs="Times New Roman"/>
          <w:sz w:val="24"/>
          <w:szCs w:val="24"/>
          <w:lang w:eastAsia="ru-RU"/>
        </w:rPr>
        <w:lastRenderedPageBreak/>
        <w:t>художественная речь, книга. А «Книга, – по словам А. Герцена, – это духовное завещание одного поколения другому, совет умирающего старца юноше, начинающему жить, приказ, передаваемый часовым, отправляющимся на отдых человеку, заступающему на его место».</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Сталкиваясь ежедневно с книгой, мы имеет богатейшей материал для воспитания юных сердец.</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b/>
          <w:bCs/>
          <w:sz w:val="24"/>
          <w:szCs w:val="24"/>
          <w:lang w:eastAsia="ru-RU"/>
        </w:rPr>
        <w:t>Патриотическое воспитание на уроках литературы</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Планомерная работа по патриотическому воспитанию школьников непременно даст положительные результаты, ведь молодое поколение будет воспитываться не на отрицании культуры своей страны и высмеивании истории своего государства, а научится находить правильные ориентиры, формировать систему отношений к тем или иным событиям. Большими потенциальными возможностями в патриотическом воспитании обладает </w:t>
      </w:r>
      <w:r w:rsidRPr="00622A01">
        <w:rPr>
          <w:rFonts w:ascii="Times New Roman" w:eastAsia="Times New Roman" w:hAnsi="Times New Roman" w:cs="Times New Roman"/>
          <w:bCs/>
          <w:sz w:val="24"/>
          <w:szCs w:val="24"/>
          <w:lang w:eastAsia="ru-RU"/>
        </w:rPr>
        <w:t>литература</w:t>
      </w:r>
      <w:r w:rsidRPr="00622A01">
        <w:rPr>
          <w:rFonts w:ascii="Times New Roman" w:eastAsia="Times New Roman" w:hAnsi="Times New Roman" w:cs="Times New Roman"/>
          <w:sz w:val="24"/>
          <w:szCs w:val="24"/>
          <w:lang w:eastAsia="ru-RU"/>
        </w:rPr>
        <w:t>. Рассмотрим в этом аспекте некоторые ключевые произведения, включенные в школьную программу (за основу взята программа В.Я. Коровиной).</w:t>
      </w:r>
    </w:p>
    <w:p w:rsidR="00EA6808" w:rsidRPr="00622A01" w:rsidRDefault="00E71115"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bCs/>
          <w:sz w:val="24"/>
          <w:szCs w:val="24"/>
          <w:lang w:eastAsia="ru-RU"/>
        </w:rPr>
        <w:t>Литература</w:t>
      </w:r>
      <w:r w:rsidRPr="00622A01">
        <w:rPr>
          <w:rFonts w:ascii="Times New Roman" w:eastAsia="Times New Roman" w:hAnsi="Times New Roman" w:cs="Times New Roman"/>
          <w:b/>
          <w:bCs/>
          <w:sz w:val="24"/>
          <w:szCs w:val="24"/>
          <w:lang w:eastAsia="ru-RU"/>
        </w:rPr>
        <w:t xml:space="preserve"> </w:t>
      </w:r>
      <w:r w:rsidRPr="00622A01">
        <w:rPr>
          <w:rFonts w:ascii="Times New Roman" w:eastAsia="Times New Roman" w:hAnsi="Times New Roman" w:cs="Times New Roman"/>
          <w:sz w:val="24"/>
          <w:szCs w:val="24"/>
          <w:lang w:eastAsia="ru-RU"/>
        </w:rPr>
        <w:t>л</w:t>
      </w:r>
      <w:r w:rsidR="00EA6808" w:rsidRPr="00622A01">
        <w:rPr>
          <w:rFonts w:ascii="Times New Roman" w:eastAsia="Times New Roman" w:hAnsi="Times New Roman" w:cs="Times New Roman"/>
          <w:sz w:val="24"/>
          <w:szCs w:val="24"/>
          <w:lang w:eastAsia="ru-RU"/>
        </w:rPr>
        <w:t xml:space="preserve">юбого народа содержит богатейший материал для воспитания в духе дружбы, взаимопонимания, трудолюбия, патриотизма. Этой цели служат пословицы, поговорки, загадки, песни, былины. Отражение народных идеалов – патриотизма, богатырской силы, ума, находчивости – мы видим в </w:t>
      </w:r>
      <w:r w:rsidR="00EA6808" w:rsidRPr="00622A01">
        <w:rPr>
          <w:rFonts w:ascii="Times New Roman" w:eastAsia="Times New Roman" w:hAnsi="Times New Roman" w:cs="Times New Roman"/>
          <w:bCs/>
          <w:sz w:val="24"/>
          <w:szCs w:val="24"/>
          <w:lang w:eastAsia="ru-RU"/>
        </w:rPr>
        <w:t>древнерусской литературе</w:t>
      </w:r>
      <w:r w:rsidR="00EA6808" w:rsidRPr="00622A01">
        <w:rPr>
          <w:rFonts w:ascii="Times New Roman" w:eastAsia="Times New Roman" w:hAnsi="Times New Roman" w:cs="Times New Roman"/>
          <w:sz w:val="24"/>
          <w:szCs w:val="24"/>
          <w:lang w:eastAsia="ru-RU"/>
        </w:rPr>
        <w:t xml:space="preserve">, в летописи </w:t>
      </w:r>
      <w:r w:rsidR="00EA6808" w:rsidRPr="00622A01">
        <w:rPr>
          <w:rFonts w:ascii="Times New Roman" w:eastAsia="Times New Roman" w:hAnsi="Times New Roman" w:cs="Times New Roman"/>
          <w:bCs/>
          <w:sz w:val="24"/>
          <w:szCs w:val="24"/>
          <w:lang w:eastAsia="ru-RU"/>
        </w:rPr>
        <w:t>«Повести временных лет»,</w:t>
      </w:r>
      <w:r w:rsidR="00EA6808" w:rsidRPr="00622A01">
        <w:rPr>
          <w:rFonts w:ascii="Times New Roman" w:eastAsia="Times New Roman" w:hAnsi="Times New Roman" w:cs="Times New Roman"/>
          <w:sz w:val="24"/>
          <w:szCs w:val="24"/>
          <w:lang w:eastAsia="ru-RU"/>
        </w:rPr>
        <w:t xml:space="preserve"> изучающейся на протяжении трех лет. В 8 классе, изучая </w:t>
      </w:r>
      <w:r w:rsidR="00EA6808" w:rsidRPr="00622A01">
        <w:rPr>
          <w:rFonts w:ascii="Times New Roman" w:eastAsia="Times New Roman" w:hAnsi="Times New Roman" w:cs="Times New Roman"/>
          <w:bCs/>
          <w:sz w:val="24"/>
          <w:szCs w:val="24"/>
          <w:lang w:eastAsia="ru-RU"/>
        </w:rPr>
        <w:t>«Житие Александра Невского»,</w:t>
      </w:r>
      <w:r w:rsidR="00EA6808" w:rsidRPr="00622A01">
        <w:rPr>
          <w:rFonts w:ascii="Times New Roman" w:eastAsia="Times New Roman" w:hAnsi="Times New Roman" w:cs="Times New Roman"/>
          <w:sz w:val="24"/>
          <w:szCs w:val="24"/>
          <w:lang w:eastAsia="ru-RU"/>
        </w:rPr>
        <w:t xml:space="preserve"> ученики говорят о бранных подвигах Александра Невского и его духовном подвиге самопожертвования, о защите русских земель от нашествий и набегов врагов. Горячий призыв к единству Руси перед лицом внешней опасности, призыв к защите мирного созидательного труда русского населения – вот основной вывод, к которому приходят девятиклассники при изучении </w:t>
      </w:r>
      <w:r w:rsidR="00EA6808" w:rsidRPr="00622A01">
        <w:rPr>
          <w:rFonts w:ascii="Times New Roman" w:eastAsia="Times New Roman" w:hAnsi="Times New Roman" w:cs="Times New Roman"/>
          <w:bCs/>
          <w:sz w:val="24"/>
          <w:szCs w:val="24"/>
          <w:lang w:eastAsia="ru-RU"/>
        </w:rPr>
        <w:t>«Слова о полку Игореве».</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В среднем  звене огромный материал для патриотического и гражданского воспитания учащихся представляют эпизоды</w:t>
      </w:r>
      <w:r w:rsidRPr="00622A01">
        <w:rPr>
          <w:rFonts w:ascii="Times New Roman" w:eastAsia="Times New Roman" w:hAnsi="Times New Roman" w:cs="Times New Roman"/>
          <w:bCs/>
          <w:sz w:val="24"/>
          <w:szCs w:val="24"/>
          <w:lang w:eastAsia="ru-RU"/>
        </w:rPr>
        <w:t xml:space="preserve"> военной</w:t>
      </w:r>
      <w:r w:rsidRPr="00622A01">
        <w:rPr>
          <w:rFonts w:ascii="Times New Roman" w:eastAsia="Times New Roman" w:hAnsi="Times New Roman" w:cs="Times New Roman"/>
          <w:sz w:val="24"/>
          <w:szCs w:val="24"/>
          <w:lang w:eastAsia="ru-RU"/>
        </w:rPr>
        <w:t xml:space="preserve"> истории России. </w:t>
      </w:r>
      <w:proofErr w:type="gramStart"/>
      <w:r w:rsidRPr="00622A01">
        <w:rPr>
          <w:rFonts w:ascii="Times New Roman" w:eastAsia="Times New Roman" w:hAnsi="Times New Roman" w:cs="Times New Roman"/>
          <w:sz w:val="24"/>
          <w:szCs w:val="24"/>
          <w:lang w:eastAsia="ru-RU"/>
        </w:rPr>
        <w:t xml:space="preserve">Так, изучая героические страницы истории нашей страны в стихотворении </w:t>
      </w:r>
      <w:r w:rsidRPr="00622A01">
        <w:rPr>
          <w:rFonts w:ascii="Times New Roman" w:eastAsia="Times New Roman" w:hAnsi="Times New Roman" w:cs="Times New Roman"/>
          <w:bCs/>
          <w:sz w:val="24"/>
          <w:szCs w:val="24"/>
          <w:lang w:eastAsia="ru-RU"/>
        </w:rPr>
        <w:t xml:space="preserve">М.Ю. Лермонтова «Бородино» </w:t>
      </w:r>
      <w:r w:rsidRPr="00622A01">
        <w:rPr>
          <w:rFonts w:ascii="Times New Roman" w:eastAsia="Times New Roman" w:hAnsi="Times New Roman" w:cs="Times New Roman"/>
          <w:sz w:val="24"/>
          <w:szCs w:val="24"/>
          <w:lang w:eastAsia="ru-RU"/>
        </w:rPr>
        <w:t xml:space="preserve">(5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учащиеся раскрывают мысли и чувства простых солдат, отстоявших родину от врага, мысли и чувства Лермонтова, его размышления о значении Бородинской битвы и роли простого народа, о русском национальном характере, о том, что такое настоящие люди, какой ценой добывается слава родины и мн. др. На этих</w:t>
      </w:r>
      <w:proofErr w:type="gramEnd"/>
      <w:r w:rsidRPr="00622A01">
        <w:rPr>
          <w:rFonts w:ascii="Times New Roman" w:eastAsia="Times New Roman" w:hAnsi="Times New Roman" w:cs="Times New Roman"/>
          <w:sz w:val="24"/>
          <w:szCs w:val="24"/>
          <w:lang w:eastAsia="ru-RU"/>
        </w:rPr>
        <w:t xml:space="preserve"> </w:t>
      </w:r>
      <w:proofErr w:type="gramStart"/>
      <w:r w:rsidRPr="00622A01">
        <w:rPr>
          <w:rFonts w:ascii="Times New Roman" w:eastAsia="Times New Roman" w:hAnsi="Times New Roman" w:cs="Times New Roman"/>
          <w:sz w:val="24"/>
          <w:szCs w:val="24"/>
          <w:lang w:eastAsia="ru-RU"/>
        </w:rPr>
        <w:t>уроках</w:t>
      </w:r>
      <w:proofErr w:type="gramEnd"/>
      <w:r w:rsidRPr="00622A01">
        <w:rPr>
          <w:rFonts w:ascii="Times New Roman" w:eastAsia="Times New Roman" w:hAnsi="Times New Roman" w:cs="Times New Roman"/>
          <w:sz w:val="24"/>
          <w:szCs w:val="24"/>
          <w:lang w:eastAsia="ru-RU"/>
        </w:rPr>
        <w:t xml:space="preserve"> происходит беседа о войне 1812 года и значении Бородинской битвы, рассказ о Лермонтове не только как о поэте, но и участнике битв на Кавказе. </w:t>
      </w:r>
      <w:proofErr w:type="gramStart"/>
      <w:r w:rsidRPr="00622A01">
        <w:rPr>
          <w:rFonts w:ascii="Times New Roman" w:eastAsia="Times New Roman" w:hAnsi="Times New Roman" w:cs="Times New Roman"/>
          <w:sz w:val="24"/>
          <w:szCs w:val="24"/>
          <w:lang w:eastAsia="ru-RU"/>
        </w:rPr>
        <w:t>Выразительное чтение стихотворения в исполнении учителя поможет учащимся осознать общий пафос стихотворения – патриотизм и народность, проявляющиеся в возвышенно-патетическом и разговорном стилях.</w:t>
      </w:r>
      <w:proofErr w:type="gramEnd"/>
      <w:r w:rsidRPr="00622A01">
        <w:rPr>
          <w:rFonts w:ascii="Times New Roman" w:eastAsia="Times New Roman" w:hAnsi="Times New Roman" w:cs="Times New Roman"/>
          <w:sz w:val="24"/>
          <w:szCs w:val="24"/>
          <w:lang w:eastAsia="ru-RU"/>
        </w:rPr>
        <w:t xml:space="preserve"> Главным при анализе стихотворения является ответ на вопрос: «Почему чувства участников далеких событий 1812 года </w:t>
      </w:r>
      <w:r w:rsidRPr="00622A01">
        <w:rPr>
          <w:rFonts w:ascii="Times New Roman" w:eastAsia="Times New Roman" w:hAnsi="Times New Roman" w:cs="Times New Roman"/>
          <w:sz w:val="24"/>
          <w:szCs w:val="24"/>
          <w:lang w:eastAsia="ru-RU"/>
        </w:rPr>
        <w:lastRenderedPageBreak/>
        <w:t>продолжают нас волновать и сейчас? Почему во время Великой Отечественной войны защитники Москвы часто произносили слова Лермонтова: «Ребята! Не Москва ль за нами?». Анализ текста хорошо дополнят репродукции картин Ф. </w:t>
      </w:r>
      <w:proofErr w:type="spellStart"/>
      <w:r w:rsidRPr="00622A01">
        <w:rPr>
          <w:rFonts w:ascii="Times New Roman" w:eastAsia="Times New Roman" w:hAnsi="Times New Roman" w:cs="Times New Roman"/>
          <w:sz w:val="24"/>
          <w:szCs w:val="24"/>
          <w:lang w:eastAsia="ru-RU"/>
        </w:rPr>
        <w:t>Рубо</w:t>
      </w:r>
      <w:proofErr w:type="spellEnd"/>
      <w:r w:rsidRPr="00622A01">
        <w:rPr>
          <w:rFonts w:ascii="Times New Roman" w:eastAsia="Times New Roman" w:hAnsi="Times New Roman" w:cs="Times New Roman"/>
          <w:sz w:val="24"/>
          <w:szCs w:val="24"/>
          <w:lang w:eastAsia="ru-RU"/>
        </w:rPr>
        <w:t xml:space="preserve"> «Панорама Бородинской битвы», «Кутузов под Бородиным» С.В. Герасимова, а также устное создание сценария фильма. </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Высокое патриотическое чувство, всенародный патриотический подъем передает басня </w:t>
      </w:r>
      <w:r w:rsidRPr="00622A01">
        <w:rPr>
          <w:rFonts w:ascii="Times New Roman" w:eastAsia="Times New Roman" w:hAnsi="Times New Roman" w:cs="Times New Roman"/>
          <w:bCs/>
          <w:sz w:val="24"/>
          <w:szCs w:val="24"/>
          <w:lang w:eastAsia="ru-RU"/>
        </w:rPr>
        <w:t>И.А. Крылова «Волк на псарне»</w:t>
      </w:r>
      <w:r w:rsidRPr="00622A01">
        <w:rPr>
          <w:rFonts w:ascii="Times New Roman" w:eastAsia="Times New Roman" w:hAnsi="Times New Roman" w:cs="Times New Roman"/>
          <w:sz w:val="24"/>
          <w:szCs w:val="24"/>
          <w:lang w:eastAsia="ru-RU"/>
        </w:rPr>
        <w:t>. В ее основе лежит конкретный исторический факт – попытка Наполеона вступить в переговоры с Кутузовым о заключении мира. В результате анализа пятиклассники определяют мораль басни – всякого захватчика, посягнувшего на чужую землю, ищущего легкой добычи, ждет участь Волка: «С волками иначе не делать мировой, как снявши шкуру с них долой». И тут же выпустил на Волка гончих стаю». Вместе с Ловчим, мудрым, опытным человеком, Крылов утверждает необходимость и справедливость суровой борьбы с любым коварным и хитрым врагом.</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При изучении романа </w:t>
      </w:r>
      <w:r w:rsidRPr="00622A01">
        <w:rPr>
          <w:rFonts w:ascii="Times New Roman" w:eastAsia="Times New Roman" w:hAnsi="Times New Roman" w:cs="Times New Roman"/>
          <w:bCs/>
          <w:sz w:val="24"/>
          <w:szCs w:val="24"/>
          <w:lang w:eastAsia="ru-RU"/>
        </w:rPr>
        <w:t>«Дубровский»</w:t>
      </w:r>
      <w:r w:rsidRPr="00622A01">
        <w:rPr>
          <w:rFonts w:ascii="Times New Roman" w:eastAsia="Times New Roman" w:hAnsi="Times New Roman" w:cs="Times New Roman"/>
          <w:sz w:val="24"/>
          <w:szCs w:val="24"/>
          <w:lang w:eastAsia="ru-RU"/>
        </w:rPr>
        <w:t xml:space="preserve"> шестиклассники должны увидеть в А.С. Пушкине писателя, протестовавшего против гнета самодержавия, размышлявшего о судьбе родного народа и его роли в прошлом и будущем родины. На уроках при анализе текста можно использовать сопоставительную характеристику Троекурова и Дубровского, беседу, сообщение по ранее составленному плану, устный рассказ по одной из иллюстраций, изложение с элементами сочинения.</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Повесть </w:t>
      </w:r>
      <w:r w:rsidRPr="00622A01">
        <w:rPr>
          <w:rFonts w:ascii="Times New Roman" w:eastAsia="Times New Roman" w:hAnsi="Times New Roman" w:cs="Times New Roman"/>
          <w:bCs/>
          <w:sz w:val="24"/>
          <w:szCs w:val="24"/>
          <w:lang w:eastAsia="ru-RU"/>
        </w:rPr>
        <w:t xml:space="preserve">Н.В. Гоголя «Тарас </w:t>
      </w:r>
      <w:proofErr w:type="spellStart"/>
      <w:r w:rsidRPr="00622A01">
        <w:rPr>
          <w:rFonts w:ascii="Times New Roman" w:eastAsia="Times New Roman" w:hAnsi="Times New Roman" w:cs="Times New Roman"/>
          <w:bCs/>
          <w:sz w:val="24"/>
          <w:szCs w:val="24"/>
          <w:lang w:eastAsia="ru-RU"/>
        </w:rPr>
        <w:t>Бульба</w:t>
      </w:r>
      <w:proofErr w:type="spellEnd"/>
      <w:r w:rsidRPr="00622A01">
        <w:rPr>
          <w:rFonts w:ascii="Times New Roman" w:eastAsia="Times New Roman" w:hAnsi="Times New Roman" w:cs="Times New Roman"/>
          <w:bCs/>
          <w:sz w:val="24"/>
          <w:szCs w:val="24"/>
          <w:lang w:eastAsia="ru-RU"/>
        </w:rPr>
        <w:t>»</w:t>
      </w:r>
      <w:r w:rsidRPr="00622A01">
        <w:rPr>
          <w:rFonts w:ascii="Times New Roman" w:eastAsia="Times New Roman" w:hAnsi="Times New Roman" w:cs="Times New Roman"/>
          <w:sz w:val="24"/>
          <w:szCs w:val="24"/>
          <w:lang w:eastAsia="ru-RU"/>
        </w:rPr>
        <w:t xml:space="preserve"> (7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 это прославление боевого товарищества, осуждение предательства. Ученики отмечают героизм и самоотверженность Тараса и его товарищей-запорожцев в борьбе за родную землю, патриотический пафос повести. Подвиг Тараса его сына Остапа вызывает у учащихся чувство искреннего восхищения и дает конкретные представления о таких чертах патриотизма, как беззаветная преданность Родине, храбрость и мужество в отстаивании ее чести и независимости.</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Особое место на уроках литературы занимает работа с историческими документами (роман </w:t>
      </w:r>
      <w:r w:rsidRPr="00622A01">
        <w:rPr>
          <w:rFonts w:ascii="Times New Roman" w:eastAsia="Times New Roman" w:hAnsi="Times New Roman" w:cs="Times New Roman"/>
          <w:bCs/>
          <w:sz w:val="24"/>
          <w:szCs w:val="24"/>
          <w:lang w:eastAsia="ru-RU"/>
        </w:rPr>
        <w:t>А.С. Пушкина «Капитанская дочка»).</w:t>
      </w:r>
      <w:r w:rsidRPr="00622A01">
        <w:rPr>
          <w:rFonts w:ascii="Times New Roman" w:eastAsia="Times New Roman" w:hAnsi="Times New Roman" w:cs="Times New Roman"/>
          <w:sz w:val="24"/>
          <w:szCs w:val="24"/>
          <w:lang w:eastAsia="ru-RU"/>
        </w:rPr>
        <w:t xml:space="preserve"> Ученики учатся сравнивать, сопоставлять, анализировать, например, сопоставление предводителя восстания в разных произведениях: образ Пугачева в фольклоре, в произведениях А.С. Пушкина, С.А. Есенина («Пугачев»). Данная работа позволяет ребятам, во-первых, самостоятельно получать знания, на основе которых у них формируются определенные убеждения, во-вторых, через оценку событий формировать систему ценностей. Все это приводит к возникновению у ребенка позитивных гражданских свойств личности. Кроме того, ученики начинают понимать насколько важно их мнение, и как много от него может зависеть, учатся искать выход из любой сложной ситуации.</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lastRenderedPageBreak/>
        <w:t xml:space="preserve">Судьба родины и судьба человека слиты воедино в рассказе </w:t>
      </w:r>
      <w:r w:rsidRPr="00622A01">
        <w:rPr>
          <w:rFonts w:ascii="Times New Roman" w:eastAsia="Times New Roman" w:hAnsi="Times New Roman" w:cs="Times New Roman"/>
          <w:bCs/>
          <w:sz w:val="24"/>
          <w:szCs w:val="24"/>
          <w:lang w:eastAsia="ru-RU"/>
        </w:rPr>
        <w:t xml:space="preserve">М.А. Шолохова «Судьба человека» </w:t>
      </w:r>
      <w:r w:rsidRPr="00622A01">
        <w:rPr>
          <w:rFonts w:ascii="Times New Roman" w:eastAsia="Times New Roman" w:hAnsi="Times New Roman" w:cs="Times New Roman"/>
          <w:sz w:val="24"/>
          <w:szCs w:val="24"/>
          <w:lang w:eastAsia="ru-RU"/>
        </w:rPr>
        <w:t xml:space="preserve">(9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Стойкость, дух товарищества, преданность отечеству – эти качества издавна были присущи русскому солдату. На примере Андрея Соколова мы видим и другие черты героев Великой Отечественной войны – несокрушимую нравственную силу, исключительное мужество. Лейтмотивом произведения являются слова главного героя: «На то ты и мужчина, на то ты и солдат, чтобы все вытерпеть, все снести, если к этому нужда позвала». Чтение и анализ рассказа может завершиться просмотром фильма, который еще раз дает школьникам возможность прочувствовать необычайность характера русского человека. При анализе текста учащиеся получают задания найти факты проявления мужества и героизма русских людей в дополнительной литературе; разбирая те или иные поступки наших сограждан, ученики отвечают на вопросы: «Что подтолкнуло человека совершить такой поступок?», «А как бы ты поступил на его месте?». Эти вопросы рождают чувство сопричастности ребенка к событиям далекого прошлого, привлекают субъектный опыт ученика, что делает такой урок личностно ориентированным. На уроке можно провести параллель данного рассказа и произведений А. Толстого «Русский характер», Э. </w:t>
      </w:r>
      <w:r w:rsidR="00F04409" w:rsidRPr="00622A01">
        <w:rPr>
          <w:rFonts w:ascii="Times New Roman" w:eastAsia="Times New Roman" w:hAnsi="Times New Roman" w:cs="Times New Roman"/>
          <w:sz w:val="24"/>
          <w:szCs w:val="24"/>
          <w:lang w:eastAsia="ru-RU"/>
        </w:rPr>
        <w:t>Хемингуэя</w:t>
      </w:r>
      <w:r w:rsidRPr="00622A01">
        <w:rPr>
          <w:rFonts w:ascii="Times New Roman" w:eastAsia="Times New Roman" w:hAnsi="Times New Roman" w:cs="Times New Roman"/>
          <w:sz w:val="24"/>
          <w:szCs w:val="24"/>
          <w:lang w:eastAsia="ru-RU"/>
        </w:rPr>
        <w:t xml:space="preserve"> «Ст</w:t>
      </w:r>
      <w:r w:rsidR="00C54056" w:rsidRPr="00622A01">
        <w:rPr>
          <w:rFonts w:ascii="Times New Roman" w:eastAsia="Times New Roman" w:hAnsi="Times New Roman" w:cs="Times New Roman"/>
          <w:sz w:val="24"/>
          <w:szCs w:val="24"/>
          <w:lang w:eastAsia="ru-RU"/>
        </w:rPr>
        <w:t>а</w:t>
      </w:r>
      <w:r w:rsidRPr="00622A01">
        <w:rPr>
          <w:rFonts w:ascii="Times New Roman" w:eastAsia="Times New Roman" w:hAnsi="Times New Roman" w:cs="Times New Roman"/>
          <w:sz w:val="24"/>
          <w:szCs w:val="24"/>
          <w:lang w:eastAsia="ru-RU"/>
        </w:rPr>
        <w:t xml:space="preserve">рик и море», Н.В. Гоголя «Тарас </w:t>
      </w:r>
      <w:proofErr w:type="spellStart"/>
      <w:r w:rsidRPr="00622A01">
        <w:rPr>
          <w:rFonts w:ascii="Times New Roman" w:eastAsia="Times New Roman" w:hAnsi="Times New Roman" w:cs="Times New Roman"/>
          <w:sz w:val="24"/>
          <w:szCs w:val="24"/>
          <w:lang w:eastAsia="ru-RU"/>
        </w:rPr>
        <w:t>Бульба</w:t>
      </w:r>
      <w:proofErr w:type="spellEnd"/>
      <w:r w:rsidRPr="00622A01">
        <w:rPr>
          <w:rFonts w:ascii="Times New Roman" w:eastAsia="Times New Roman" w:hAnsi="Times New Roman" w:cs="Times New Roman"/>
          <w:sz w:val="24"/>
          <w:szCs w:val="24"/>
          <w:lang w:eastAsia="ru-RU"/>
        </w:rPr>
        <w:t>».</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Героизм, патриотизм, самоотверженность, трудности и радости грозных лет войны нашли отражение в </w:t>
      </w:r>
      <w:r w:rsidRPr="00622A01">
        <w:rPr>
          <w:rFonts w:ascii="Times New Roman" w:eastAsia="Times New Roman" w:hAnsi="Times New Roman" w:cs="Times New Roman"/>
          <w:bCs/>
          <w:sz w:val="24"/>
          <w:szCs w:val="24"/>
          <w:lang w:eastAsia="ru-RU"/>
        </w:rPr>
        <w:t>поэтических произведениях</w:t>
      </w:r>
      <w:r w:rsidRPr="00622A01">
        <w:rPr>
          <w:rFonts w:ascii="Times New Roman" w:eastAsia="Times New Roman" w:hAnsi="Times New Roman" w:cs="Times New Roman"/>
          <w:sz w:val="24"/>
          <w:szCs w:val="24"/>
          <w:lang w:eastAsia="ru-RU"/>
        </w:rPr>
        <w:t xml:space="preserve"> о войне, которые изучаются в разделах «Ради жизни на Земле» (5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xml:space="preserve">.), «Произведения о Великой Отечественной войне» (6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xml:space="preserve">.), «На дорогах войны…» (7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xml:space="preserve">.), «Стихи и песни о Великой Отечественной войне» (8 </w:t>
      </w:r>
      <w:proofErr w:type="spellStart"/>
      <w:r w:rsidRPr="00622A01">
        <w:rPr>
          <w:rFonts w:ascii="Times New Roman" w:eastAsia="Times New Roman" w:hAnsi="Times New Roman" w:cs="Times New Roman"/>
          <w:sz w:val="24"/>
          <w:szCs w:val="24"/>
          <w:lang w:eastAsia="ru-RU"/>
        </w:rPr>
        <w:t>кл</w:t>
      </w:r>
      <w:proofErr w:type="spellEnd"/>
      <w:r w:rsidRPr="00622A01">
        <w:rPr>
          <w:rFonts w:ascii="Times New Roman" w:eastAsia="Times New Roman" w:hAnsi="Times New Roman" w:cs="Times New Roman"/>
          <w:sz w:val="24"/>
          <w:szCs w:val="24"/>
          <w:lang w:eastAsia="ru-RU"/>
        </w:rPr>
        <w:t>.). В них помещены стихотворения К.М. Симонова, А.Т. Твардовского, Н.И. </w:t>
      </w:r>
      <w:proofErr w:type="spellStart"/>
      <w:r w:rsidRPr="00622A01">
        <w:rPr>
          <w:rFonts w:ascii="Times New Roman" w:eastAsia="Times New Roman" w:hAnsi="Times New Roman" w:cs="Times New Roman"/>
          <w:sz w:val="24"/>
          <w:szCs w:val="24"/>
          <w:lang w:eastAsia="ru-RU"/>
        </w:rPr>
        <w:t>Рыленкова</w:t>
      </w:r>
      <w:proofErr w:type="spellEnd"/>
      <w:r w:rsidRPr="00622A01">
        <w:rPr>
          <w:rFonts w:ascii="Times New Roman" w:eastAsia="Times New Roman" w:hAnsi="Times New Roman" w:cs="Times New Roman"/>
          <w:sz w:val="24"/>
          <w:szCs w:val="24"/>
          <w:lang w:eastAsia="ru-RU"/>
        </w:rPr>
        <w:t>, С.С. Орлова, Д.И. Самойлова и др., рассказывающие о солдатских буднях, пробуждающие чувство любви к родине, ответственности за нее в годы жестоких испытаний.</w:t>
      </w:r>
      <w:r w:rsidRPr="00622A01">
        <w:rPr>
          <w:rFonts w:ascii="Times New Roman" w:eastAsia="Times New Roman" w:hAnsi="Times New Roman" w:cs="Times New Roman"/>
          <w:bCs/>
          <w:sz w:val="24"/>
          <w:szCs w:val="24"/>
          <w:lang w:eastAsia="ru-RU"/>
        </w:rPr>
        <w:t xml:space="preserve"> </w:t>
      </w:r>
      <w:r w:rsidRPr="00622A01">
        <w:rPr>
          <w:rFonts w:ascii="Times New Roman" w:eastAsia="Times New Roman" w:hAnsi="Times New Roman" w:cs="Times New Roman"/>
          <w:sz w:val="24"/>
          <w:szCs w:val="24"/>
          <w:lang w:eastAsia="ru-RU"/>
        </w:rPr>
        <w:t>В лирических и героических песнях выразились сокровенные чувства и переживания каждого солдата-воина.</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 xml:space="preserve">С особой теплотой относятся школьники к теме </w:t>
      </w:r>
      <w:r w:rsidRPr="00622A01">
        <w:rPr>
          <w:rFonts w:ascii="Times New Roman" w:eastAsia="Times New Roman" w:hAnsi="Times New Roman" w:cs="Times New Roman"/>
          <w:bCs/>
          <w:sz w:val="24"/>
          <w:szCs w:val="24"/>
          <w:lang w:eastAsia="ru-RU"/>
        </w:rPr>
        <w:t>родной природы</w:t>
      </w:r>
      <w:r w:rsidRPr="00622A01">
        <w:rPr>
          <w:rFonts w:ascii="Times New Roman" w:eastAsia="Times New Roman" w:hAnsi="Times New Roman" w:cs="Times New Roman"/>
          <w:sz w:val="24"/>
          <w:szCs w:val="24"/>
          <w:lang w:eastAsia="ru-RU"/>
        </w:rPr>
        <w:t xml:space="preserve">, ее красоте и неповторимости. </w:t>
      </w:r>
      <w:proofErr w:type="gramStart"/>
      <w:r w:rsidRPr="00622A01">
        <w:rPr>
          <w:rFonts w:ascii="Times New Roman" w:eastAsia="Times New Roman" w:hAnsi="Times New Roman" w:cs="Times New Roman"/>
          <w:sz w:val="24"/>
          <w:szCs w:val="24"/>
          <w:lang w:eastAsia="ru-RU"/>
        </w:rPr>
        <w:t>Образцы описания русской природы мы находим не только на страницах произведений Н.А. Некрасова («На Волге»), И.А. Бунина («Косцы»), В.П. Астафьева («</w:t>
      </w:r>
      <w:proofErr w:type="spellStart"/>
      <w:r w:rsidRPr="00622A01">
        <w:rPr>
          <w:rFonts w:ascii="Times New Roman" w:eastAsia="Times New Roman" w:hAnsi="Times New Roman" w:cs="Times New Roman"/>
          <w:sz w:val="24"/>
          <w:szCs w:val="24"/>
          <w:lang w:eastAsia="ru-RU"/>
        </w:rPr>
        <w:t>Васюткино</w:t>
      </w:r>
      <w:proofErr w:type="spellEnd"/>
      <w:r w:rsidRPr="00622A01">
        <w:rPr>
          <w:rFonts w:ascii="Times New Roman" w:eastAsia="Times New Roman" w:hAnsi="Times New Roman" w:cs="Times New Roman"/>
          <w:sz w:val="24"/>
          <w:szCs w:val="24"/>
          <w:lang w:eastAsia="ru-RU"/>
        </w:rPr>
        <w:t xml:space="preserve"> озеро»), М.М. Пришвина («Кладовая солнца») и др., но и в специальных разделах, в которые включены произведения А.А. Блока, С.А. Есенина, Н.М. Рубцова, А.А. Фета, Ф.И. Тютчева и др. Подготовленное выразительное</w:t>
      </w:r>
      <w:proofErr w:type="gramEnd"/>
      <w:r w:rsidRPr="00622A01">
        <w:rPr>
          <w:rFonts w:ascii="Times New Roman" w:eastAsia="Times New Roman" w:hAnsi="Times New Roman" w:cs="Times New Roman"/>
          <w:sz w:val="24"/>
          <w:szCs w:val="24"/>
          <w:lang w:eastAsia="ru-RU"/>
        </w:rPr>
        <w:t xml:space="preserve"> чтение, последующий анализ и осмысленное чтение наизусть стихотворений о Родине,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 развивают воображение, умение видеть и слышать природу, стремление постичь тайны цвета, освещения, звука, формы.</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lastRenderedPageBreak/>
        <w:t>Познать, понять и почувствовать человека, событие всегда легче через искусство. Формированию патриотических качеств личности способствует выполнение на уроках творческих заданий: нарисовать иллюстрацию к историческому событию, составить кроссворд, озвучить диалог исторических деятелей, дать характеристику историческому герою, устное рисование. Использование музыкальных фрагментов, элементов театрализации позволяет создать особый эмоциональный настрой урока, что во многом определит его успех.</w:t>
      </w:r>
    </w:p>
    <w:p w:rsidR="00EA6808" w:rsidRPr="00622A01" w:rsidRDefault="00EA6808" w:rsidP="00C54056">
      <w:pPr>
        <w:spacing w:after="0" w:line="360" w:lineRule="auto"/>
        <w:ind w:firstLine="567"/>
        <w:jc w:val="both"/>
        <w:rPr>
          <w:rFonts w:ascii="Times New Roman" w:eastAsia="Times New Roman" w:hAnsi="Times New Roman" w:cs="Times New Roman"/>
          <w:sz w:val="24"/>
          <w:szCs w:val="24"/>
          <w:lang w:eastAsia="ru-RU"/>
        </w:rPr>
      </w:pPr>
      <w:r w:rsidRPr="00622A01">
        <w:rPr>
          <w:rFonts w:ascii="Times New Roman" w:eastAsia="Times New Roman" w:hAnsi="Times New Roman" w:cs="Times New Roman"/>
          <w:sz w:val="24"/>
          <w:szCs w:val="24"/>
          <w:lang w:eastAsia="ru-RU"/>
        </w:rPr>
        <w:t>Воспитание патриотизма – это неустанная работа по созданию у школьников чувства гордости за свою Родину и свой народ, уважение к его великим свершениям и достойным страницам прошлого, и роль русского языка и литературы в этом плане невозможно переоценить.</w:t>
      </w:r>
    </w:p>
    <w:p w:rsidR="00D51CD7" w:rsidRPr="00622A01" w:rsidRDefault="00D51CD7" w:rsidP="007008F8">
      <w:pPr>
        <w:spacing w:after="0"/>
        <w:rPr>
          <w:rFonts w:ascii="Times New Roman" w:hAnsi="Times New Roman" w:cs="Times New Roman"/>
        </w:rPr>
      </w:pPr>
    </w:p>
    <w:sectPr w:rsidR="00D51CD7" w:rsidRPr="00622A01" w:rsidSect="00C540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7512"/>
    <w:multiLevelType w:val="hybridMultilevel"/>
    <w:tmpl w:val="77EAAA62"/>
    <w:lvl w:ilvl="0" w:tplc="F2F2B3BE">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B06063"/>
    <w:multiLevelType w:val="multilevel"/>
    <w:tmpl w:val="0B76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808"/>
    <w:rsid w:val="0020370B"/>
    <w:rsid w:val="004B6488"/>
    <w:rsid w:val="005B7E3A"/>
    <w:rsid w:val="00622A01"/>
    <w:rsid w:val="00635D8E"/>
    <w:rsid w:val="007008F8"/>
    <w:rsid w:val="00723F94"/>
    <w:rsid w:val="00755C4A"/>
    <w:rsid w:val="009E0E68"/>
    <w:rsid w:val="00B54031"/>
    <w:rsid w:val="00C54056"/>
    <w:rsid w:val="00D51CD7"/>
    <w:rsid w:val="00E70EC2"/>
    <w:rsid w:val="00E71115"/>
    <w:rsid w:val="00EA6808"/>
    <w:rsid w:val="00EC53E4"/>
    <w:rsid w:val="00F04409"/>
    <w:rsid w:val="00F06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056"/>
    <w:pPr>
      <w:ind w:left="720"/>
      <w:contextualSpacing/>
    </w:pPr>
  </w:style>
  <w:style w:type="character" w:customStyle="1" w:styleId="header-user-name">
    <w:name w:val="header-user-name"/>
    <w:basedOn w:val="a0"/>
    <w:rsid w:val="00C54056"/>
  </w:style>
  <w:style w:type="character" w:styleId="a4">
    <w:name w:val="Hyperlink"/>
    <w:basedOn w:val="a0"/>
    <w:uiPriority w:val="99"/>
    <w:unhideWhenUsed/>
    <w:rsid w:val="00C54056"/>
    <w:rPr>
      <w:color w:val="0000FF" w:themeColor="hyperlink"/>
      <w:u w:val="single"/>
    </w:rPr>
  </w:style>
  <w:style w:type="paragraph" w:customStyle="1" w:styleId="western">
    <w:name w:val="western"/>
    <w:basedOn w:val="a"/>
    <w:rsid w:val="005B7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B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3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4C384-B8FA-48E5-924E-E9B773A8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Администратор</cp:lastModifiedBy>
  <cp:revision>7</cp:revision>
  <cp:lastPrinted>2013-10-07T17:44:00Z</cp:lastPrinted>
  <dcterms:created xsi:type="dcterms:W3CDTF">2013-10-07T17:19:00Z</dcterms:created>
  <dcterms:modified xsi:type="dcterms:W3CDTF">2019-10-17T06:16:00Z</dcterms:modified>
</cp:coreProperties>
</file>