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843" w:rsidRPr="004D012A" w:rsidRDefault="00430843" w:rsidP="004D012A">
      <w:pPr>
        <w:jc w:val="center"/>
        <w:rPr>
          <w:rFonts w:asciiTheme="majorHAnsi" w:hAnsiTheme="majorHAnsi" w:cstheme="minorHAnsi"/>
          <w:b/>
          <w:color w:val="C00000"/>
          <w:sz w:val="32"/>
          <w:szCs w:val="32"/>
        </w:rPr>
      </w:pPr>
      <w:r w:rsidRPr="004D012A">
        <w:rPr>
          <w:rFonts w:asciiTheme="majorHAnsi" w:hAnsiTheme="majorHAnsi" w:cstheme="minorHAnsi"/>
          <w:b/>
          <w:color w:val="C00000"/>
          <w:sz w:val="32"/>
          <w:szCs w:val="32"/>
        </w:rPr>
        <w:t>Муниципальное бюджетное дошкольное образовательное учреждение</w:t>
      </w:r>
    </w:p>
    <w:p w:rsidR="00430843" w:rsidRPr="004D012A" w:rsidRDefault="00430843" w:rsidP="004D012A">
      <w:pPr>
        <w:jc w:val="center"/>
        <w:rPr>
          <w:rFonts w:asciiTheme="majorHAnsi" w:hAnsiTheme="majorHAnsi" w:cstheme="minorHAnsi"/>
          <w:b/>
          <w:color w:val="C00000"/>
          <w:sz w:val="32"/>
          <w:szCs w:val="32"/>
        </w:rPr>
      </w:pPr>
      <w:r w:rsidRPr="004D012A">
        <w:rPr>
          <w:rFonts w:asciiTheme="majorHAnsi" w:hAnsiTheme="majorHAnsi" w:cstheme="minorHAnsi"/>
          <w:b/>
          <w:color w:val="C00000"/>
          <w:sz w:val="32"/>
          <w:szCs w:val="32"/>
        </w:rPr>
        <w:t>«Детский сад комбинированного вида №86»</w:t>
      </w:r>
    </w:p>
    <w:p w:rsidR="00430843" w:rsidRPr="004D012A" w:rsidRDefault="00430843" w:rsidP="004D012A">
      <w:pPr>
        <w:jc w:val="center"/>
        <w:rPr>
          <w:rFonts w:asciiTheme="majorHAnsi" w:hAnsiTheme="majorHAnsi" w:cstheme="minorHAnsi"/>
          <w:b/>
          <w:color w:val="C00000"/>
          <w:sz w:val="32"/>
          <w:szCs w:val="32"/>
        </w:rPr>
      </w:pPr>
      <w:r w:rsidRPr="004D012A">
        <w:rPr>
          <w:rFonts w:asciiTheme="majorHAnsi" w:hAnsiTheme="majorHAnsi" w:cstheme="minorHAnsi"/>
          <w:b/>
          <w:color w:val="C00000"/>
          <w:sz w:val="32"/>
          <w:szCs w:val="32"/>
        </w:rPr>
        <w:t>Ленинский район г. Воронеж.</w:t>
      </w: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D012A" w:rsidRDefault="004D012A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D012A" w:rsidRDefault="004D012A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  <w:bookmarkStart w:id="0" w:name="_GoBack"/>
      <w:bookmarkEnd w:id="0"/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D012A" w:rsidRPr="004D012A" w:rsidRDefault="00430843" w:rsidP="00430843">
      <w:pPr>
        <w:jc w:val="center"/>
        <w:rPr>
          <w:rFonts w:asciiTheme="majorHAnsi" w:hAnsiTheme="majorHAnsi" w:cstheme="minorHAnsi"/>
          <w:b/>
          <w:color w:val="C00000"/>
          <w:sz w:val="44"/>
          <w:szCs w:val="32"/>
        </w:rPr>
      </w:pPr>
      <w:r w:rsidRPr="004D012A">
        <w:rPr>
          <w:rFonts w:asciiTheme="majorHAnsi" w:hAnsiTheme="majorHAnsi" w:cstheme="minorHAnsi"/>
          <w:b/>
          <w:color w:val="C00000"/>
          <w:sz w:val="44"/>
          <w:szCs w:val="32"/>
        </w:rPr>
        <w:t xml:space="preserve">Творческая выставка </w:t>
      </w:r>
    </w:p>
    <w:p w:rsidR="004D012A" w:rsidRDefault="00202F25" w:rsidP="00430843">
      <w:pPr>
        <w:jc w:val="center"/>
        <w:rPr>
          <w:rFonts w:asciiTheme="majorHAnsi" w:hAnsiTheme="majorHAnsi" w:cstheme="minorHAnsi"/>
          <w:b/>
          <w:color w:val="FF0066"/>
          <w:sz w:val="44"/>
          <w:szCs w:val="32"/>
        </w:rPr>
      </w:pPr>
      <w:r w:rsidRPr="004D012A">
        <w:rPr>
          <w:rFonts w:asciiTheme="majorHAnsi" w:hAnsiTheme="majorHAnsi" w:cstheme="minorHAnsi"/>
          <w:b/>
          <w:color w:val="FF0066"/>
          <w:sz w:val="44"/>
          <w:szCs w:val="32"/>
        </w:rPr>
        <w:t xml:space="preserve">народных </w:t>
      </w:r>
      <w:r w:rsidR="00430843" w:rsidRPr="004D012A">
        <w:rPr>
          <w:rFonts w:asciiTheme="majorHAnsi" w:hAnsiTheme="majorHAnsi" w:cstheme="minorHAnsi"/>
          <w:b/>
          <w:color w:val="FF0066"/>
          <w:sz w:val="44"/>
          <w:szCs w:val="32"/>
        </w:rPr>
        <w:t xml:space="preserve">тряпичных кукол </w:t>
      </w:r>
    </w:p>
    <w:p w:rsidR="00430843" w:rsidRPr="004D012A" w:rsidRDefault="00430843" w:rsidP="00430843">
      <w:pPr>
        <w:jc w:val="center"/>
        <w:rPr>
          <w:rFonts w:asciiTheme="majorHAnsi" w:hAnsiTheme="majorHAnsi" w:cstheme="minorHAnsi"/>
          <w:b/>
          <w:color w:val="FF0066"/>
          <w:sz w:val="44"/>
          <w:szCs w:val="32"/>
        </w:rPr>
      </w:pPr>
      <w:r w:rsidRPr="004D012A">
        <w:rPr>
          <w:rFonts w:asciiTheme="majorHAnsi" w:hAnsiTheme="majorHAnsi" w:cstheme="minorHAnsi"/>
          <w:b/>
          <w:color w:val="FF0066"/>
          <w:sz w:val="44"/>
          <w:szCs w:val="32"/>
        </w:rPr>
        <w:t>своими руками совместно с детьми.</w:t>
      </w: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30843" w:rsidRDefault="00430843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8D47B0" w:rsidRDefault="008D47B0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8D47B0" w:rsidRDefault="008D47B0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8D47B0" w:rsidRDefault="008D47B0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8D47B0" w:rsidRDefault="008D47B0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8D47B0" w:rsidRDefault="008D47B0" w:rsidP="00430843">
      <w:pPr>
        <w:jc w:val="center"/>
        <w:rPr>
          <w:rFonts w:asciiTheme="majorHAnsi" w:hAnsiTheme="majorHAnsi" w:cstheme="minorHAnsi"/>
          <w:b/>
          <w:sz w:val="32"/>
          <w:szCs w:val="32"/>
        </w:rPr>
      </w:pPr>
    </w:p>
    <w:p w:rsidR="00430843" w:rsidRDefault="00430843" w:rsidP="008D47B0">
      <w:pPr>
        <w:jc w:val="center"/>
        <w:rPr>
          <w:rFonts w:asciiTheme="majorHAnsi" w:hAnsiTheme="majorHAnsi" w:cstheme="minorHAnsi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1059EF4" wp14:editId="4FAF9B5B">
            <wp:extent cx="1884784" cy="2810286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158" cy="2833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843" w:rsidRPr="00E1381E" w:rsidRDefault="00430843" w:rsidP="00430843">
      <w:pPr>
        <w:spacing w:after="0"/>
        <w:rPr>
          <w:rFonts w:asciiTheme="majorHAnsi" w:hAnsiTheme="majorHAnsi" w:cstheme="minorHAnsi"/>
          <w:b/>
          <w:sz w:val="24"/>
          <w:szCs w:val="24"/>
        </w:rPr>
      </w:pPr>
      <w:r w:rsidRPr="00E1381E">
        <w:rPr>
          <w:rFonts w:asciiTheme="majorHAnsi" w:hAnsiTheme="majorHAnsi" w:cstheme="minorHAnsi"/>
          <w:b/>
          <w:sz w:val="24"/>
          <w:szCs w:val="24"/>
        </w:rPr>
        <w:t xml:space="preserve">Воспитатель ВКК </w:t>
      </w:r>
      <w:proofErr w:type="spellStart"/>
      <w:r w:rsidRPr="00E1381E">
        <w:rPr>
          <w:rFonts w:asciiTheme="majorHAnsi" w:hAnsiTheme="majorHAnsi" w:cstheme="minorHAnsi"/>
          <w:b/>
          <w:sz w:val="24"/>
          <w:szCs w:val="24"/>
        </w:rPr>
        <w:t>Салко</w:t>
      </w:r>
      <w:proofErr w:type="spellEnd"/>
      <w:r w:rsidRPr="00E1381E">
        <w:rPr>
          <w:rFonts w:asciiTheme="majorHAnsi" w:hAnsiTheme="majorHAnsi" w:cstheme="minorHAnsi"/>
          <w:b/>
          <w:sz w:val="24"/>
          <w:szCs w:val="24"/>
        </w:rPr>
        <w:t xml:space="preserve"> Светлана Игоревна.</w:t>
      </w:r>
    </w:p>
    <w:p w:rsidR="00430843" w:rsidRPr="00E1381E" w:rsidRDefault="00430843" w:rsidP="00430843">
      <w:pPr>
        <w:spacing w:after="0"/>
        <w:rPr>
          <w:rFonts w:asciiTheme="majorHAnsi" w:hAnsiTheme="majorHAnsi" w:cstheme="minorHAnsi"/>
          <w:b/>
          <w:sz w:val="24"/>
          <w:szCs w:val="24"/>
        </w:rPr>
      </w:pPr>
    </w:p>
    <w:p w:rsidR="009B4B85" w:rsidRPr="00E1381E" w:rsidRDefault="009B4B85" w:rsidP="00430843">
      <w:pPr>
        <w:spacing w:after="0"/>
        <w:rPr>
          <w:rFonts w:asciiTheme="majorHAnsi" w:hAnsiTheme="majorHAnsi" w:cstheme="minorHAnsi"/>
          <w:b/>
          <w:sz w:val="24"/>
          <w:szCs w:val="24"/>
        </w:rPr>
      </w:pPr>
      <w:r w:rsidRPr="00E1381E">
        <w:rPr>
          <w:rFonts w:asciiTheme="majorHAnsi" w:hAnsiTheme="majorHAnsi" w:cstheme="minorHAnsi"/>
          <w:b/>
          <w:sz w:val="24"/>
          <w:szCs w:val="24"/>
        </w:rPr>
        <w:t>Веду кружок</w:t>
      </w:r>
      <w:r w:rsidR="00430843" w:rsidRPr="00E1381E">
        <w:rPr>
          <w:rFonts w:asciiTheme="majorHAnsi" w:hAnsiTheme="majorHAnsi" w:cstheme="minorHAnsi"/>
          <w:b/>
          <w:sz w:val="24"/>
          <w:szCs w:val="24"/>
        </w:rPr>
        <w:t xml:space="preserve"> народного творчества по изобразительной деятельности</w:t>
      </w:r>
      <w:r w:rsidRPr="00E1381E">
        <w:rPr>
          <w:rFonts w:asciiTheme="majorHAnsi" w:hAnsiTheme="majorHAnsi" w:cstheme="minorHAnsi"/>
          <w:b/>
          <w:sz w:val="24"/>
          <w:szCs w:val="24"/>
        </w:rPr>
        <w:t>.</w:t>
      </w:r>
      <w:r w:rsidR="00430843" w:rsidRPr="00E1381E">
        <w:rPr>
          <w:rFonts w:asciiTheme="majorHAnsi" w:hAnsiTheme="majorHAnsi" w:cstheme="minorHAnsi"/>
          <w:b/>
          <w:sz w:val="24"/>
          <w:szCs w:val="24"/>
        </w:rPr>
        <w:t xml:space="preserve"> </w:t>
      </w:r>
    </w:p>
    <w:p w:rsidR="00430843" w:rsidRPr="00E1381E" w:rsidRDefault="00430843" w:rsidP="00430843">
      <w:pPr>
        <w:spacing w:after="0"/>
        <w:rPr>
          <w:rFonts w:asciiTheme="majorHAnsi" w:hAnsiTheme="majorHAnsi" w:cstheme="minorHAnsi"/>
          <w:b/>
          <w:sz w:val="32"/>
          <w:szCs w:val="32"/>
        </w:rPr>
      </w:pPr>
      <w:r w:rsidRPr="00E1381E">
        <w:rPr>
          <w:rFonts w:asciiTheme="majorHAnsi" w:hAnsiTheme="majorHAnsi" w:cstheme="minorHAnsi"/>
          <w:b/>
          <w:sz w:val="24"/>
          <w:szCs w:val="24"/>
        </w:rPr>
        <w:t xml:space="preserve">Предлагаю </w:t>
      </w:r>
      <w:r w:rsidR="00E1381E" w:rsidRPr="00E1381E">
        <w:rPr>
          <w:rFonts w:asciiTheme="majorHAnsi" w:hAnsiTheme="majorHAnsi" w:cstheme="minorHAnsi"/>
          <w:b/>
          <w:sz w:val="24"/>
          <w:szCs w:val="24"/>
        </w:rPr>
        <w:t>к вашему вниманию выставку -  коллекцию кукол ручной работы, которую организовали совместно с детьми старшего возраста.</w:t>
      </w:r>
    </w:p>
    <w:p w:rsidR="00420E6F" w:rsidRDefault="00420E6F" w:rsidP="0073458F">
      <w:pPr>
        <w:spacing w:after="0"/>
        <w:rPr>
          <w:rFonts w:asciiTheme="majorHAnsi" w:hAnsiTheme="majorHAnsi" w:cstheme="minorHAnsi"/>
          <w:b/>
          <w:sz w:val="24"/>
          <w:szCs w:val="24"/>
        </w:rPr>
      </w:pPr>
      <w:r w:rsidRPr="00E1381E">
        <w:rPr>
          <w:rFonts w:asciiTheme="majorHAnsi" w:hAnsiTheme="majorHAnsi" w:cstheme="minorHAnsi"/>
          <w:b/>
          <w:sz w:val="24"/>
          <w:szCs w:val="24"/>
        </w:rPr>
        <w:t>Все куклы сделаны по старинным обычаям русского народа. Каждая из них имеет свое значение и связана с главными вещами и событиями в жизни русского человека – с Родиной, семьей, домом.</w:t>
      </w:r>
    </w:p>
    <w:p w:rsidR="008D47B0" w:rsidRDefault="008D47B0" w:rsidP="0073458F">
      <w:pPr>
        <w:spacing w:after="0"/>
        <w:rPr>
          <w:rFonts w:asciiTheme="majorHAnsi" w:hAnsiTheme="majorHAnsi" w:cstheme="minorHAnsi"/>
          <w:b/>
          <w:sz w:val="24"/>
          <w:szCs w:val="24"/>
        </w:rPr>
      </w:pPr>
    </w:p>
    <w:p w:rsidR="00E1381E" w:rsidRDefault="008D47B0" w:rsidP="0073458F">
      <w:pPr>
        <w:spacing w:after="0"/>
        <w:rPr>
          <w:rFonts w:asciiTheme="majorHAnsi" w:hAnsiTheme="majorHAnsi" w:cstheme="minorHAnsi"/>
          <w:b/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B0DD614" wp14:editId="5CDAC39C">
            <wp:extent cx="5738430" cy="4301488"/>
            <wp:effectExtent l="0" t="0" r="0" b="4445"/>
            <wp:docPr id="3" name="Рисунок 3" descr="F:\месячник патриот.воспит.2014\IMG_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есячник патриот.воспит.2014\IMG_1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875" cy="433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735" w:rsidRDefault="00321735" w:rsidP="0073458F">
      <w:pPr>
        <w:spacing w:after="0"/>
        <w:rPr>
          <w:rFonts w:asciiTheme="majorHAnsi" w:hAnsiTheme="majorHAnsi" w:cstheme="minorHAnsi"/>
          <w:b/>
          <w:sz w:val="24"/>
          <w:szCs w:val="24"/>
        </w:rPr>
      </w:pPr>
    </w:p>
    <w:p w:rsidR="00321735" w:rsidRPr="00E1381E" w:rsidRDefault="00321735" w:rsidP="0073458F">
      <w:pPr>
        <w:spacing w:after="0"/>
        <w:rPr>
          <w:rFonts w:asciiTheme="majorHAnsi" w:hAnsiTheme="majorHAnsi" w:cstheme="minorHAnsi"/>
          <w:b/>
          <w:sz w:val="24"/>
          <w:szCs w:val="24"/>
        </w:rPr>
      </w:pPr>
    </w:p>
    <w:p w:rsidR="0073458F" w:rsidRDefault="00420E6F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«Кто в детстве в куклы не играл – тот счастья не видал</w:t>
      </w:r>
      <w:r w:rsidR="0073458F">
        <w:rPr>
          <w:rFonts w:asciiTheme="majorHAnsi" w:hAnsiTheme="majorHAnsi" w:cstheme="minorHAnsi"/>
          <w:sz w:val="24"/>
          <w:szCs w:val="24"/>
        </w:rPr>
        <w:t>». (Так гласит народная мудрость).</w:t>
      </w:r>
    </w:p>
    <w:p w:rsidR="00C9428B" w:rsidRDefault="0073458F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Сколько существует мир, столько существуют куклы. Русская кукла считается одной из самых древних и загадочных символов России. </w:t>
      </w:r>
    </w:p>
    <w:p w:rsidR="00C9428B" w:rsidRDefault="00C9428B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C9428B" w:rsidRDefault="00C9428B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C9428B" w:rsidRDefault="00C9428B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31E436F" wp14:editId="6B0DEF69">
            <wp:extent cx="6301409" cy="4890052"/>
            <wp:effectExtent l="0" t="0" r="4445" b="6350"/>
            <wp:docPr id="5" name="Рисунок 5" descr="F:\месячник патриот.воспит.2014\IMG_1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есячник патриот.воспит.2014\IMG_11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449" cy="490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28B" w:rsidRDefault="00C9428B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0255DE" w:rsidRDefault="0073458F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Это не просто детская игрушка. </w:t>
      </w:r>
    </w:p>
    <w:p w:rsidR="0073458F" w:rsidRDefault="0073458F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В старину, она играла большую роль на Рус</w:t>
      </w:r>
      <w:r w:rsidR="000255DE">
        <w:rPr>
          <w:rFonts w:asciiTheme="majorHAnsi" w:hAnsiTheme="majorHAnsi" w:cstheme="minorHAnsi"/>
          <w:sz w:val="24"/>
          <w:szCs w:val="24"/>
        </w:rPr>
        <w:t>и</w:t>
      </w:r>
      <w:r>
        <w:rPr>
          <w:rFonts w:asciiTheme="majorHAnsi" w:hAnsiTheme="majorHAnsi" w:cstheme="minorHAnsi"/>
          <w:sz w:val="24"/>
          <w:szCs w:val="24"/>
        </w:rPr>
        <w:t>:</w:t>
      </w:r>
    </w:p>
    <w:p w:rsidR="0073458F" w:rsidRDefault="0073458F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- была участницей многих праздников и обрядов;</w:t>
      </w:r>
    </w:p>
    <w:p w:rsidR="0073458F" w:rsidRDefault="0073458F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- являлась символом счастья, добра, благополучия</w:t>
      </w:r>
      <w:r w:rsidR="000255DE">
        <w:rPr>
          <w:rFonts w:asciiTheme="majorHAnsi" w:hAnsiTheme="majorHAnsi" w:cstheme="minorHAnsi"/>
          <w:sz w:val="24"/>
          <w:szCs w:val="24"/>
        </w:rPr>
        <w:t>, продолжения рода;</w:t>
      </w:r>
    </w:p>
    <w:p w:rsidR="000255DE" w:rsidRDefault="000255DE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- была оберегом.</w:t>
      </w:r>
    </w:p>
    <w:p w:rsidR="000255DE" w:rsidRDefault="00C757EF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В</w:t>
      </w:r>
      <w:r w:rsidR="000255DE">
        <w:rPr>
          <w:rFonts w:asciiTheme="majorHAnsi" w:hAnsiTheme="majorHAnsi" w:cstheme="minorHAnsi"/>
          <w:sz w:val="24"/>
          <w:szCs w:val="24"/>
        </w:rPr>
        <w:t xml:space="preserve"> игре ребенок приобщался к культуре своего народа.</w:t>
      </w:r>
      <w:r>
        <w:rPr>
          <w:rFonts w:asciiTheme="majorHAnsi" w:hAnsiTheme="majorHAnsi" w:cstheme="minorHAnsi"/>
          <w:sz w:val="24"/>
          <w:szCs w:val="24"/>
        </w:rPr>
        <w:t xml:space="preserve"> В нем формировались черты матери, хранительницы очага, мастерицы. Понятно, что такую куклу нельзя купить, но  можно сделать своими руками.</w:t>
      </w:r>
    </w:p>
    <w:p w:rsidR="00C757EF" w:rsidRDefault="00C757EF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У тряпичных кукол лицо не изображалось.</w:t>
      </w:r>
      <w:r w:rsidR="00F0672D">
        <w:rPr>
          <w:rFonts w:asciiTheme="majorHAnsi" w:hAnsiTheme="majorHAnsi" w:cstheme="minorHAnsi"/>
          <w:sz w:val="24"/>
          <w:szCs w:val="24"/>
        </w:rPr>
        <w:t xml:space="preserve"> </w:t>
      </w:r>
      <w:r>
        <w:rPr>
          <w:rFonts w:asciiTheme="majorHAnsi" w:hAnsiTheme="majorHAnsi" w:cstheme="minorHAnsi"/>
          <w:sz w:val="24"/>
          <w:szCs w:val="24"/>
        </w:rPr>
        <w:t>Отсутствие лица</w:t>
      </w:r>
      <w:r w:rsidR="00F0672D">
        <w:rPr>
          <w:rFonts w:asciiTheme="majorHAnsi" w:hAnsiTheme="majorHAnsi" w:cstheme="minorHAnsi"/>
          <w:sz w:val="24"/>
          <w:szCs w:val="24"/>
        </w:rPr>
        <w:t xml:space="preserve"> было знаком того, что кукла – вещь неодушевленная.</w:t>
      </w:r>
      <w:r w:rsidR="00F0672D" w:rsidRPr="00F0672D">
        <w:t xml:space="preserve"> </w:t>
      </w:r>
      <w:r w:rsidR="00F0672D" w:rsidRPr="00F0672D">
        <w:rPr>
          <w:rFonts w:asciiTheme="majorHAnsi" w:hAnsiTheme="majorHAnsi" w:cstheme="minorHAnsi"/>
          <w:sz w:val="24"/>
          <w:szCs w:val="24"/>
        </w:rPr>
        <w:t>Это связанно с древними представлениями в прошлом, как магического предмета, служила оберегом.</w:t>
      </w:r>
    </w:p>
    <w:p w:rsidR="00C9428B" w:rsidRDefault="00C9428B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F0672D" w:rsidRPr="00921307" w:rsidRDefault="007C34AB" w:rsidP="0092130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proofErr w:type="spellStart"/>
      <w:r w:rsidRPr="00921307">
        <w:rPr>
          <w:rFonts w:asciiTheme="majorHAnsi" w:hAnsiTheme="majorHAnsi" w:cstheme="minorHAnsi"/>
          <w:b/>
          <w:sz w:val="24"/>
          <w:szCs w:val="24"/>
        </w:rPr>
        <w:t>П</w:t>
      </w:r>
      <w:r w:rsidR="00F0672D" w:rsidRPr="00921307">
        <w:rPr>
          <w:rFonts w:asciiTheme="majorHAnsi" w:hAnsiTheme="majorHAnsi" w:cstheme="minorHAnsi"/>
          <w:b/>
          <w:sz w:val="24"/>
          <w:szCs w:val="24"/>
        </w:rPr>
        <w:t>еленашка</w:t>
      </w:r>
      <w:proofErr w:type="spellEnd"/>
      <w:r w:rsidRPr="00921307">
        <w:rPr>
          <w:rFonts w:asciiTheme="majorHAnsi" w:hAnsiTheme="majorHAnsi" w:cstheme="minorHAnsi"/>
          <w:b/>
          <w:sz w:val="24"/>
          <w:szCs w:val="24"/>
        </w:rPr>
        <w:t>.</w:t>
      </w:r>
    </w:p>
    <w:p w:rsidR="000A5AE4" w:rsidRDefault="000A5AE4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0A5AE4" w:rsidRDefault="00321735" w:rsidP="00921307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83080" cy="2302136"/>
            <wp:effectExtent l="0" t="0" r="0" b="3175"/>
            <wp:docPr id="14" name="Рисунок 14" descr="G:\DCIM\100MSDCF\DSC00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MSDCF\DSC00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837" cy="2305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4" w:rsidRDefault="000A5AE4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7C34AB" w:rsidRDefault="007C34AB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Это кукла-оберег, и первая и</w:t>
      </w:r>
      <w:r w:rsidR="00321735">
        <w:rPr>
          <w:rFonts w:asciiTheme="majorHAnsi" w:hAnsiTheme="majorHAnsi" w:cstheme="minorHAnsi"/>
          <w:sz w:val="24"/>
          <w:szCs w:val="24"/>
        </w:rPr>
        <w:t xml:space="preserve">грушка новорожденного. </w:t>
      </w:r>
      <w:proofErr w:type="spellStart"/>
      <w:r w:rsidR="00321735">
        <w:rPr>
          <w:rFonts w:asciiTheme="majorHAnsi" w:hAnsiTheme="majorHAnsi" w:cstheme="minorHAnsi"/>
          <w:sz w:val="24"/>
          <w:szCs w:val="24"/>
        </w:rPr>
        <w:t>Пеленашку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делали такого размера, чтобы она могла поместиться в ручку малыша, которую он будет держать и рассматривать. Делали её из куска ношенной домотканой одежды. Как правило,</w:t>
      </w:r>
      <w:r w:rsidR="00756C16">
        <w:rPr>
          <w:rFonts w:asciiTheme="majorHAnsi" w:hAnsiTheme="majorHAnsi" w:cstheme="minorHAnsi"/>
          <w:sz w:val="24"/>
          <w:szCs w:val="24"/>
        </w:rPr>
        <w:t xml:space="preserve"> эти игрушки были разного цвета. Она </w:t>
      </w:r>
      <w:r>
        <w:rPr>
          <w:rFonts w:asciiTheme="majorHAnsi" w:hAnsiTheme="majorHAnsi" w:cstheme="minorHAnsi"/>
          <w:sz w:val="24"/>
          <w:szCs w:val="24"/>
        </w:rPr>
        <w:t xml:space="preserve"> развивало зрение младенца.</w:t>
      </w:r>
    </w:p>
    <w:p w:rsidR="00321735" w:rsidRDefault="00321735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BC7D37" w:rsidRDefault="00BC7D37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756C16" w:rsidRDefault="00756C16" w:rsidP="0092130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proofErr w:type="spellStart"/>
      <w:r w:rsidRPr="00921307">
        <w:rPr>
          <w:rFonts w:asciiTheme="majorHAnsi" w:hAnsiTheme="majorHAnsi" w:cstheme="minorHAnsi"/>
          <w:b/>
          <w:sz w:val="24"/>
          <w:szCs w:val="24"/>
        </w:rPr>
        <w:t>Ведучка</w:t>
      </w:r>
      <w:proofErr w:type="spellEnd"/>
      <w:r w:rsidRPr="00921307">
        <w:rPr>
          <w:rFonts w:asciiTheme="majorHAnsi" w:hAnsiTheme="majorHAnsi" w:cstheme="minorHAnsi"/>
          <w:b/>
          <w:sz w:val="24"/>
          <w:szCs w:val="24"/>
        </w:rPr>
        <w:t>.</w:t>
      </w:r>
    </w:p>
    <w:p w:rsidR="00BC7D37" w:rsidRDefault="00BC7D37" w:rsidP="0092130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921307" w:rsidRDefault="00921307" w:rsidP="0092130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noProof/>
          <w:sz w:val="24"/>
          <w:szCs w:val="24"/>
          <w:lang w:eastAsia="ru-RU"/>
        </w:rPr>
        <w:drawing>
          <wp:inline distT="0" distB="0" distL="0" distR="0">
            <wp:extent cx="2519265" cy="3526971"/>
            <wp:effectExtent l="0" t="0" r="0" b="0"/>
            <wp:docPr id="9" name="Рисунок 9" descr="G:\DCIM\100MSDCF\DSC00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MSDCF\DSC003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51" cy="3523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07" w:rsidRPr="00921307" w:rsidRDefault="00921307" w:rsidP="0092130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756C16" w:rsidRDefault="00756C16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proofErr w:type="spellStart"/>
      <w:r>
        <w:rPr>
          <w:rFonts w:asciiTheme="majorHAnsi" w:hAnsiTheme="majorHAnsi" w:cstheme="minorHAnsi"/>
          <w:sz w:val="24"/>
          <w:szCs w:val="24"/>
        </w:rPr>
        <w:t>Ведучк</w:t>
      </w:r>
      <w:proofErr w:type="gramStart"/>
      <w:r>
        <w:rPr>
          <w:rFonts w:asciiTheme="majorHAnsi" w:hAnsiTheme="majorHAnsi" w:cstheme="minorHAnsi"/>
          <w:sz w:val="24"/>
          <w:szCs w:val="24"/>
        </w:rPr>
        <w:t>а</w:t>
      </w:r>
      <w:proofErr w:type="spellEnd"/>
      <w:r>
        <w:rPr>
          <w:rFonts w:asciiTheme="majorHAnsi" w:hAnsiTheme="majorHAnsi" w:cstheme="minorHAnsi"/>
          <w:sz w:val="24"/>
          <w:szCs w:val="24"/>
        </w:rPr>
        <w:t>-</w:t>
      </w:r>
      <w:proofErr w:type="gramEnd"/>
      <w:r>
        <w:rPr>
          <w:rFonts w:asciiTheme="majorHAnsi" w:hAnsiTheme="majorHAnsi" w:cstheme="minorHAnsi"/>
          <w:sz w:val="24"/>
          <w:szCs w:val="24"/>
        </w:rPr>
        <w:t xml:space="preserve"> это тип куклы скрутки из ткани. Красочная кормилица, ведущая перед собой младенца. </w:t>
      </w:r>
    </w:p>
    <w:p w:rsidR="00756C16" w:rsidRDefault="00BC7D37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Применяли ее, когда ребенка </w:t>
      </w:r>
      <w:r w:rsidR="00756C16">
        <w:rPr>
          <w:rFonts w:asciiTheme="majorHAnsi" w:hAnsiTheme="majorHAnsi" w:cstheme="minorHAnsi"/>
          <w:sz w:val="24"/>
          <w:szCs w:val="24"/>
        </w:rPr>
        <w:t>учили ходить.</w:t>
      </w:r>
    </w:p>
    <w:p w:rsidR="008725D2" w:rsidRDefault="008725D2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0A5AE4" w:rsidRDefault="00921307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proofErr w:type="spellStart"/>
      <w:r>
        <w:rPr>
          <w:rFonts w:asciiTheme="majorHAnsi" w:hAnsiTheme="majorHAnsi" w:cstheme="minorHAnsi"/>
          <w:b/>
          <w:sz w:val="24"/>
          <w:szCs w:val="24"/>
        </w:rPr>
        <w:t>Столбушка</w:t>
      </w:r>
      <w:proofErr w:type="spellEnd"/>
      <w:r>
        <w:rPr>
          <w:rFonts w:asciiTheme="majorHAnsi" w:hAnsiTheme="majorHAnsi" w:cstheme="minorHAnsi"/>
          <w:b/>
          <w:sz w:val="24"/>
          <w:szCs w:val="24"/>
        </w:rPr>
        <w:t xml:space="preserve"> с детьми </w:t>
      </w:r>
      <w:r w:rsidR="00BC7D37">
        <w:rPr>
          <w:rFonts w:asciiTheme="majorHAnsi" w:hAnsiTheme="majorHAnsi" w:cstheme="minorHAnsi"/>
          <w:b/>
          <w:sz w:val="24"/>
          <w:szCs w:val="24"/>
        </w:rPr>
        <w:t xml:space="preserve"> </w:t>
      </w:r>
      <w:proofErr w:type="spellStart"/>
      <w:r w:rsidR="00BC7D37">
        <w:rPr>
          <w:rFonts w:asciiTheme="majorHAnsi" w:hAnsiTheme="majorHAnsi" w:cstheme="minorHAnsi"/>
          <w:b/>
          <w:sz w:val="24"/>
          <w:szCs w:val="24"/>
        </w:rPr>
        <w:t>пеленакшами</w:t>
      </w:r>
      <w:proofErr w:type="spellEnd"/>
      <w:r w:rsidR="00BC7D37">
        <w:rPr>
          <w:rFonts w:asciiTheme="majorHAnsi" w:hAnsiTheme="majorHAnsi" w:cstheme="minorHAnsi"/>
          <w:b/>
          <w:sz w:val="24"/>
          <w:szCs w:val="24"/>
        </w:rPr>
        <w:t>.</w:t>
      </w:r>
    </w:p>
    <w:p w:rsidR="00BC7D37" w:rsidRPr="00BC7D37" w:rsidRDefault="00BC7D37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0A5AE4" w:rsidRDefault="000A5AE4" w:rsidP="00921307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980116" cy="3036711"/>
            <wp:effectExtent l="0" t="0" r="1270" b="0"/>
            <wp:docPr id="8" name="Рисунок 8" descr="C:\Users\user\Desktop\DSC00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3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268" cy="304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4" w:rsidRDefault="000A5AE4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8725D2" w:rsidRDefault="008725D2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В её основе</w:t>
      </w:r>
      <w:r w:rsidR="00BC7D37">
        <w:rPr>
          <w:rFonts w:asciiTheme="majorHAnsi" w:hAnsiTheme="majorHAnsi" w:cstheme="minorHAnsi"/>
          <w:sz w:val="24"/>
          <w:szCs w:val="24"/>
        </w:rPr>
        <w:t xml:space="preserve"> </w:t>
      </w:r>
      <w:r>
        <w:rPr>
          <w:rFonts w:asciiTheme="majorHAnsi" w:hAnsiTheme="majorHAnsi" w:cstheme="minorHAnsi"/>
          <w:sz w:val="24"/>
          <w:szCs w:val="24"/>
        </w:rPr>
        <w:t>- деревянный столбик, отсюда её название</w:t>
      </w:r>
      <w:r w:rsidR="00BC7D37">
        <w:rPr>
          <w:rFonts w:asciiTheme="majorHAnsi" w:hAnsiTheme="majorHAnsi" w:cstheme="minorHAnsi"/>
          <w:sz w:val="24"/>
          <w:szCs w:val="24"/>
        </w:rPr>
        <w:t xml:space="preserve"> </w:t>
      </w:r>
      <w:r>
        <w:rPr>
          <w:rFonts w:asciiTheme="majorHAnsi" w:hAnsiTheme="majorHAnsi" w:cstheme="minorHAnsi"/>
          <w:sz w:val="24"/>
          <w:szCs w:val="24"/>
        </w:rPr>
        <w:t xml:space="preserve">- </w:t>
      </w:r>
      <w:proofErr w:type="spellStart"/>
      <w:r>
        <w:rPr>
          <w:rFonts w:asciiTheme="majorHAnsi" w:hAnsiTheme="majorHAnsi" w:cstheme="minorHAnsi"/>
          <w:sz w:val="24"/>
          <w:szCs w:val="24"/>
        </w:rPr>
        <w:t>Столбушка</w:t>
      </w:r>
      <w:proofErr w:type="spellEnd"/>
      <w:r>
        <w:rPr>
          <w:rFonts w:asciiTheme="majorHAnsi" w:hAnsiTheme="majorHAnsi" w:cstheme="minorHAnsi"/>
          <w:sz w:val="24"/>
          <w:szCs w:val="24"/>
        </w:rPr>
        <w:t>.</w:t>
      </w:r>
    </w:p>
    <w:p w:rsidR="00E66598" w:rsidRDefault="008725D2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Считалась </w:t>
      </w:r>
      <w:proofErr w:type="spellStart"/>
      <w:r>
        <w:rPr>
          <w:rFonts w:asciiTheme="majorHAnsi" w:hAnsiTheme="majorHAnsi" w:cstheme="minorHAnsi"/>
          <w:sz w:val="24"/>
          <w:szCs w:val="24"/>
        </w:rPr>
        <w:t>берегиней</w:t>
      </w:r>
      <w:proofErr w:type="spellEnd"/>
      <w:r>
        <w:rPr>
          <w:rFonts w:asciiTheme="majorHAnsi" w:hAnsiTheme="majorHAnsi" w:cstheme="minorHAnsi"/>
          <w:sz w:val="24"/>
          <w:szCs w:val="24"/>
        </w:rPr>
        <w:t xml:space="preserve"> семейного очага и помощницей в материнстве. Она несет детей на себе. Такую куклу дарили женщинам, чтобы в семье и доме был лад.</w:t>
      </w:r>
    </w:p>
    <w:p w:rsidR="00E66598" w:rsidRDefault="00E66598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E66598" w:rsidRDefault="00BC7D37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proofErr w:type="spellStart"/>
      <w:r>
        <w:rPr>
          <w:rFonts w:asciiTheme="majorHAnsi" w:hAnsiTheme="majorHAnsi" w:cstheme="minorHAnsi"/>
          <w:b/>
          <w:sz w:val="24"/>
          <w:szCs w:val="24"/>
        </w:rPr>
        <w:t>Крупеничка</w:t>
      </w:r>
      <w:proofErr w:type="spellEnd"/>
      <w:r>
        <w:rPr>
          <w:rFonts w:asciiTheme="majorHAnsi" w:hAnsiTheme="majorHAnsi" w:cstheme="minorHAnsi"/>
          <w:b/>
          <w:sz w:val="24"/>
          <w:szCs w:val="24"/>
        </w:rPr>
        <w:t>.</w:t>
      </w:r>
    </w:p>
    <w:p w:rsidR="00BC7D37" w:rsidRPr="00BC7D37" w:rsidRDefault="00BC7D37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E66598" w:rsidRDefault="00E66598" w:rsidP="00BC7D37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>
            <wp:extent cx="1939158" cy="2917254"/>
            <wp:effectExtent l="0" t="0" r="4445" b="0"/>
            <wp:docPr id="7" name="Рисунок 7" descr="C:\Users\user\Desktop\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03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483" cy="2928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98" w:rsidRDefault="00E66598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8725D2" w:rsidRDefault="008725D2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Делали её во время сбора урожая, наполняли лучшей крупой (чаще всего гречкой), наряжали и ставили в «красный угол». А весной, во время сева, первые горсти зерна брали из этой куколки. Отвечала она за достаток в семье</w:t>
      </w:r>
      <w:r w:rsidR="005E4E4A">
        <w:rPr>
          <w:rFonts w:asciiTheme="majorHAnsi" w:hAnsiTheme="majorHAnsi" w:cstheme="minorHAnsi"/>
          <w:sz w:val="24"/>
          <w:szCs w:val="24"/>
        </w:rPr>
        <w:t xml:space="preserve">, следит, чтобы в доме было сытно и богато. Дарили </w:t>
      </w:r>
      <w:proofErr w:type="spellStart"/>
      <w:r w:rsidR="005E4E4A">
        <w:rPr>
          <w:rFonts w:asciiTheme="majorHAnsi" w:hAnsiTheme="majorHAnsi" w:cstheme="minorHAnsi"/>
          <w:sz w:val="24"/>
          <w:szCs w:val="24"/>
        </w:rPr>
        <w:t>Крупеничку</w:t>
      </w:r>
      <w:proofErr w:type="spellEnd"/>
      <w:r w:rsidR="005E4E4A">
        <w:rPr>
          <w:rFonts w:asciiTheme="majorHAnsi" w:hAnsiTheme="majorHAnsi" w:cstheme="minorHAnsi"/>
          <w:sz w:val="24"/>
          <w:szCs w:val="24"/>
        </w:rPr>
        <w:t xml:space="preserve"> с пожеланиями благополучия и добра.</w:t>
      </w:r>
    </w:p>
    <w:p w:rsidR="005E4E4A" w:rsidRDefault="005E4E4A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5E4E4A" w:rsidRDefault="005E4E4A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5E4E4A" w:rsidRPr="00BC7D37" w:rsidRDefault="005E4E4A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BC7D37">
        <w:rPr>
          <w:rFonts w:asciiTheme="majorHAnsi" w:hAnsiTheme="majorHAnsi" w:cstheme="minorHAnsi"/>
          <w:b/>
          <w:sz w:val="24"/>
          <w:szCs w:val="24"/>
        </w:rPr>
        <w:t>Богач</w:t>
      </w:r>
    </w:p>
    <w:p w:rsidR="000A5AE4" w:rsidRDefault="000A5AE4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E66598" w:rsidRDefault="000A5AE4" w:rsidP="00BC7D37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>
            <wp:extent cx="3707027" cy="2464194"/>
            <wp:effectExtent l="0" t="0" r="8255" b="0"/>
            <wp:docPr id="12" name="Рисунок 12" descr="C:\Users\user\Desktop\DSC0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03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013" cy="246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598" w:rsidRDefault="00E66598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5E4E4A" w:rsidRDefault="005E4E4A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Эта обрядовая кукла делалась в пару к кукле </w:t>
      </w:r>
      <w:proofErr w:type="spellStart"/>
      <w:r>
        <w:rPr>
          <w:rFonts w:asciiTheme="majorHAnsi" w:hAnsiTheme="majorHAnsi" w:cstheme="minorHAnsi"/>
          <w:sz w:val="24"/>
          <w:szCs w:val="24"/>
        </w:rPr>
        <w:t>Крупеничке</w:t>
      </w:r>
      <w:proofErr w:type="spellEnd"/>
      <w:r>
        <w:rPr>
          <w:rFonts w:asciiTheme="majorHAnsi" w:hAnsiTheme="majorHAnsi" w:cstheme="minorHAnsi"/>
          <w:sz w:val="24"/>
          <w:szCs w:val="24"/>
        </w:rPr>
        <w:t>. Ведь как ни крути, богатство в дом приносит мужичок. Но он не только обеспечивал прибыль и достаток на год, но и защищал семью и род от напастей и неудач, приносил благополучие.</w:t>
      </w:r>
    </w:p>
    <w:p w:rsidR="005E4E4A" w:rsidRDefault="005E4E4A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0A5AE4" w:rsidRPr="00BC7D37" w:rsidRDefault="005E4E4A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BC7D37">
        <w:rPr>
          <w:rFonts w:asciiTheme="majorHAnsi" w:hAnsiTheme="majorHAnsi" w:cstheme="minorHAnsi"/>
          <w:b/>
          <w:sz w:val="24"/>
          <w:szCs w:val="24"/>
        </w:rPr>
        <w:t>Коляда.</w:t>
      </w:r>
    </w:p>
    <w:p w:rsidR="00321735" w:rsidRDefault="00321735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0A5AE4" w:rsidRDefault="000A5AE4" w:rsidP="00BC7D37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 wp14:anchorId="7E770F16" wp14:editId="388AC0B2">
            <wp:extent cx="2157046" cy="3246752"/>
            <wp:effectExtent l="0" t="0" r="0" b="0"/>
            <wp:docPr id="10" name="Рисунок 10" descr="C:\Users\user\Desktop\DSC00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34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685" cy="32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5AE4" w:rsidRDefault="000A5AE4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5E4E4A" w:rsidRDefault="005E4E4A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Делали Коляду на праздник с 7 по 17 января. Использовалась на Рождественских колядках. На </w:t>
      </w:r>
      <w:r w:rsidR="00D37C39">
        <w:rPr>
          <w:rFonts w:asciiTheme="majorHAnsi" w:hAnsiTheme="majorHAnsi" w:cstheme="minorHAnsi"/>
          <w:sz w:val="24"/>
          <w:szCs w:val="24"/>
        </w:rPr>
        <w:t>поясе куклы висел веник</w:t>
      </w:r>
      <w:r w:rsidR="00DB649B">
        <w:rPr>
          <w:rFonts w:asciiTheme="majorHAnsi" w:hAnsiTheme="majorHAnsi" w:cstheme="minorHAnsi"/>
          <w:sz w:val="24"/>
          <w:szCs w:val="24"/>
        </w:rPr>
        <w:t xml:space="preserve"> </w:t>
      </w:r>
      <w:r w:rsidR="00D37C39">
        <w:rPr>
          <w:rFonts w:asciiTheme="majorHAnsi" w:hAnsiTheme="majorHAnsi" w:cstheme="minorHAnsi"/>
          <w:sz w:val="24"/>
          <w:szCs w:val="24"/>
        </w:rPr>
        <w:t>- чтобы вым</w:t>
      </w:r>
      <w:r w:rsidR="00DB649B">
        <w:rPr>
          <w:rFonts w:asciiTheme="majorHAnsi" w:hAnsiTheme="majorHAnsi" w:cstheme="minorHAnsi"/>
          <w:sz w:val="24"/>
          <w:szCs w:val="24"/>
        </w:rPr>
        <w:t>етать из дома все плохое, а так</w:t>
      </w:r>
      <w:r w:rsidR="00D37C39">
        <w:rPr>
          <w:rFonts w:asciiTheme="majorHAnsi" w:hAnsiTheme="majorHAnsi" w:cstheme="minorHAnsi"/>
          <w:sz w:val="24"/>
          <w:szCs w:val="24"/>
        </w:rPr>
        <w:t>же два мешочка- с солью и крупой на достаток в доме. В основе её</w:t>
      </w:r>
      <w:r w:rsidR="00DB649B">
        <w:rPr>
          <w:rFonts w:asciiTheme="majorHAnsi" w:hAnsiTheme="majorHAnsi" w:cstheme="minorHAnsi"/>
          <w:sz w:val="24"/>
          <w:szCs w:val="24"/>
        </w:rPr>
        <w:t xml:space="preserve"> </w:t>
      </w:r>
      <w:r w:rsidR="00D37C39">
        <w:rPr>
          <w:rFonts w:asciiTheme="majorHAnsi" w:hAnsiTheme="majorHAnsi" w:cstheme="minorHAnsi"/>
          <w:sz w:val="24"/>
          <w:szCs w:val="24"/>
        </w:rPr>
        <w:t>- березовое полено.</w:t>
      </w:r>
    </w:p>
    <w:p w:rsidR="00D37C39" w:rsidRDefault="00D37C39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BC7D37" w:rsidRDefault="00BC7D37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D37C39" w:rsidRPr="00BC7D37" w:rsidRDefault="00D37C39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BC7D37">
        <w:rPr>
          <w:rFonts w:asciiTheme="majorHAnsi" w:hAnsiTheme="majorHAnsi" w:cstheme="minorHAnsi"/>
          <w:b/>
          <w:sz w:val="24"/>
          <w:szCs w:val="24"/>
        </w:rPr>
        <w:t>Масленица</w:t>
      </w:r>
      <w:r w:rsidR="00DB649B" w:rsidRPr="00BC7D37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Pr="00BC7D37">
        <w:rPr>
          <w:rFonts w:asciiTheme="majorHAnsi" w:hAnsiTheme="majorHAnsi" w:cstheme="minorHAnsi"/>
          <w:b/>
          <w:sz w:val="24"/>
          <w:szCs w:val="24"/>
        </w:rPr>
        <w:t>-</w:t>
      </w:r>
      <w:r w:rsidR="00BC7D37" w:rsidRPr="00BC7D37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Pr="00BC7D37">
        <w:rPr>
          <w:rFonts w:asciiTheme="majorHAnsi" w:hAnsiTheme="majorHAnsi" w:cstheme="minorHAnsi"/>
          <w:b/>
          <w:sz w:val="24"/>
          <w:szCs w:val="24"/>
        </w:rPr>
        <w:t>домашняя.</w:t>
      </w:r>
    </w:p>
    <w:p w:rsidR="00921307" w:rsidRPr="00BC7D37" w:rsidRDefault="00921307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</w:p>
    <w:p w:rsidR="00921307" w:rsidRDefault="00921307" w:rsidP="00BC7D37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35834" cy="3063679"/>
            <wp:effectExtent l="0" t="0" r="2540" b="3810"/>
            <wp:docPr id="6" name="Рисунок 6" descr="G:\DCIM\100MSDCF\DSC00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MSDCF\DSC00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61" cy="306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1307" w:rsidRDefault="00921307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D37C39" w:rsidRDefault="00D37C39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Кукла символизирует обновление и оберегает до следующего праздника масленицы. </w:t>
      </w:r>
      <w:r w:rsidR="00113B56">
        <w:rPr>
          <w:rFonts w:asciiTheme="majorHAnsi" w:hAnsiTheme="majorHAnsi" w:cstheme="minorHAnsi"/>
          <w:sz w:val="24"/>
          <w:szCs w:val="24"/>
        </w:rPr>
        <w:t>После её сжигания делали новую.</w:t>
      </w:r>
    </w:p>
    <w:p w:rsidR="00D37C39" w:rsidRDefault="00D37C39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В ней огромная жизненная сила, её руки ветки тянутся к солнцу, она держит желтый круг, который символизирует блины, солнце, тепло…</w:t>
      </w:r>
    </w:p>
    <w:p w:rsidR="00D37C39" w:rsidRDefault="00D37C39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В основе рогатка из веток, а низ из треноги или палочек.</w:t>
      </w:r>
    </w:p>
    <w:p w:rsidR="00BC7D37" w:rsidRDefault="00BC7D37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921307" w:rsidRPr="00BC7D37" w:rsidRDefault="00D37C39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BC7D37">
        <w:rPr>
          <w:rFonts w:asciiTheme="majorHAnsi" w:hAnsiTheme="majorHAnsi" w:cstheme="minorHAnsi"/>
          <w:b/>
          <w:sz w:val="24"/>
          <w:szCs w:val="24"/>
        </w:rPr>
        <w:t>Колокольчик.</w:t>
      </w:r>
    </w:p>
    <w:p w:rsidR="00921307" w:rsidRDefault="00921307" w:rsidP="00BC7D37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 wp14:anchorId="36DABE71" wp14:editId="00C8D33D">
            <wp:extent cx="2049517" cy="3085569"/>
            <wp:effectExtent l="0" t="0" r="8255" b="635"/>
            <wp:docPr id="4" name="Рисунок 4" descr="G:\DCIM\100MSDCF\DSC00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MSDCF\DSC00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69" cy="310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7D37" w:rsidRDefault="00113B56" w:rsidP="00921307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Оберег хорошего настроения. </w:t>
      </w:r>
      <w:r w:rsidR="00D37C39">
        <w:rPr>
          <w:rFonts w:asciiTheme="majorHAnsi" w:hAnsiTheme="majorHAnsi" w:cstheme="minorHAnsi"/>
          <w:sz w:val="24"/>
          <w:szCs w:val="24"/>
        </w:rPr>
        <w:t>Колокольчик звенел под дугой на праздничных тройках. У куколки три юбки.</w:t>
      </w:r>
      <w:r>
        <w:rPr>
          <w:rFonts w:asciiTheme="majorHAnsi" w:hAnsiTheme="majorHAnsi" w:cstheme="minorHAnsi"/>
          <w:sz w:val="24"/>
          <w:szCs w:val="24"/>
        </w:rPr>
        <w:t xml:space="preserve"> Она веселая, задорная, приносит в дом радость и веселье. Даря другу Колокольчик, человек желает своему другу получать только хорошие известия и поддерживает в нем радостное и веселое настроение.</w:t>
      </w:r>
    </w:p>
    <w:p w:rsidR="00921307" w:rsidRDefault="00113B56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proofErr w:type="gramStart"/>
      <w:r w:rsidRPr="00C9428B">
        <w:rPr>
          <w:rFonts w:asciiTheme="majorHAnsi" w:hAnsiTheme="majorHAnsi" w:cstheme="minorHAnsi"/>
          <w:b/>
          <w:sz w:val="24"/>
          <w:szCs w:val="24"/>
        </w:rPr>
        <w:t>Кубышка</w:t>
      </w:r>
      <w:proofErr w:type="gramEnd"/>
      <w:r w:rsidR="00DB649B" w:rsidRPr="00C9428B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321735">
        <w:rPr>
          <w:rFonts w:asciiTheme="majorHAnsi" w:hAnsiTheme="majorHAnsi" w:cstheme="minorHAnsi"/>
          <w:b/>
          <w:sz w:val="24"/>
          <w:szCs w:val="24"/>
        </w:rPr>
        <w:t>–</w:t>
      </w:r>
      <w:r w:rsidR="00870BAC">
        <w:rPr>
          <w:rFonts w:asciiTheme="majorHAnsi" w:hAnsiTheme="majorHAnsi" w:cstheme="minorHAnsi"/>
          <w:b/>
          <w:sz w:val="24"/>
          <w:szCs w:val="24"/>
        </w:rPr>
        <w:t xml:space="preserve"> </w:t>
      </w:r>
      <w:r w:rsidR="00321735">
        <w:rPr>
          <w:rFonts w:asciiTheme="majorHAnsi" w:hAnsiTheme="majorHAnsi" w:cstheme="minorHAnsi"/>
          <w:b/>
          <w:sz w:val="24"/>
          <w:szCs w:val="24"/>
        </w:rPr>
        <w:t>Травница</w:t>
      </w:r>
      <w:r w:rsidR="00BC7D37">
        <w:rPr>
          <w:rFonts w:asciiTheme="majorHAnsi" w:hAnsiTheme="majorHAnsi" w:cstheme="minorHAnsi"/>
          <w:b/>
          <w:sz w:val="24"/>
          <w:szCs w:val="24"/>
        </w:rPr>
        <w:t>.</w:t>
      </w:r>
    </w:p>
    <w:p w:rsidR="00BC7D37" w:rsidRPr="00BC7D37" w:rsidRDefault="00BC7D37" w:rsidP="00BC7D37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</w:p>
    <w:p w:rsidR="00E66598" w:rsidRPr="00C9428B" w:rsidRDefault="00E66598" w:rsidP="00BC7D37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r>
        <w:rPr>
          <w:rFonts w:asciiTheme="majorHAnsi" w:hAnsiTheme="majorHAnsi" w:cstheme="minorHAnsi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70235" cy="3418123"/>
            <wp:effectExtent l="0" t="0" r="0" b="0"/>
            <wp:docPr id="2" name="Рисунок 2" descr="C:\Users\user\Desktop\DSC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033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48" cy="3428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3B56" w:rsidRDefault="00113B56" w:rsidP="00C9428B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</w:p>
    <w:p w:rsidR="00113B56" w:rsidRDefault="00113B56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Древняя целительская кукл</w:t>
      </w:r>
      <w:proofErr w:type="gramStart"/>
      <w:r>
        <w:rPr>
          <w:rFonts w:asciiTheme="majorHAnsi" w:hAnsiTheme="majorHAnsi" w:cstheme="minorHAnsi"/>
          <w:sz w:val="24"/>
          <w:szCs w:val="24"/>
        </w:rPr>
        <w:t>а-</w:t>
      </w:r>
      <w:proofErr w:type="gramEnd"/>
      <w:r>
        <w:rPr>
          <w:rFonts w:asciiTheme="majorHAnsi" w:hAnsiTheme="majorHAnsi" w:cstheme="minorHAnsi"/>
          <w:sz w:val="24"/>
          <w:szCs w:val="24"/>
        </w:rPr>
        <w:t xml:space="preserve"> оберег. Она наполнена душистыми лечебными травами и оберегает дом от болезней. Ставили её у колыбели младенца, а если кто-то заболевал у постели больного и разминали в руках, чтобы травный дух наполнял дом.</w:t>
      </w:r>
    </w:p>
    <w:p w:rsidR="00DB649B" w:rsidRPr="00870BAC" w:rsidRDefault="00DB649B" w:rsidP="00870BAC">
      <w:pPr>
        <w:spacing w:after="0"/>
        <w:rPr>
          <w:rFonts w:asciiTheme="majorHAnsi" w:hAnsiTheme="majorHAnsi" w:cstheme="minorHAnsi"/>
          <w:b/>
          <w:sz w:val="24"/>
          <w:szCs w:val="24"/>
        </w:rPr>
      </w:pPr>
    </w:p>
    <w:p w:rsidR="000A5AE4" w:rsidRPr="00870BAC" w:rsidRDefault="00DB649B" w:rsidP="00870BAC">
      <w:pPr>
        <w:spacing w:after="0"/>
        <w:jc w:val="center"/>
        <w:rPr>
          <w:rFonts w:asciiTheme="majorHAnsi" w:hAnsiTheme="majorHAnsi" w:cstheme="minorHAnsi"/>
          <w:b/>
          <w:sz w:val="24"/>
          <w:szCs w:val="24"/>
        </w:rPr>
      </w:pPr>
      <w:r w:rsidRPr="00870BAC">
        <w:rPr>
          <w:rFonts w:asciiTheme="majorHAnsi" w:hAnsiTheme="majorHAnsi" w:cstheme="minorHAnsi"/>
          <w:b/>
          <w:sz w:val="24"/>
          <w:szCs w:val="24"/>
        </w:rPr>
        <w:t>Семья.</w:t>
      </w:r>
    </w:p>
    <w:p w:rsidR="000A5AE4" w:rsidRDefault="000A5AE4" w:rsidP="00921307">
      <w:pPr>
        <w:spacing w:after="0"/>
        <w:jc w:val="center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noProof/>
          <w:sz w:val="24"/>
          <w:szCs w:val="24"/>
          <w:lang w:eastAsia="ru-RU"/>
        </w:rPr>
        <w:drawing>
          <wp:inline distT="0" distB="0" distL="0" distR="0" wp14:anchorId="79C5B0C4" wp14:editId="301B35C8">
            <wp:extent cx="1961002" cy="2701512"/>
            <wp:effectExtent l="0" t="0" r="1270" b="3810"/>
            <wp:docPr id="11" name="Рисунок 11" descr="C:\Users\user\Desktop\DSC0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03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136" cy="2716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49B" w:rsidRDefault="00DB649B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Оберег крепкой и дружной семьи. Её держали в доме где-нибудь повыш</w:t>
      </w:r>
      <w:proofErr w:type="gramStart"/>
      <w:r>
        <w:rPr>
          <w:rFonts w:asciiTheme="majorHAnsi" w:hAnsiTheme="majorHAnsi" w:cstheme="minorHAnsi"/>
          <w:sz w:val="24"/>
          <w:szCs w:val="24"/>
        </w:rPr>
        <w:t>е-</w:t>
      </w:r>
      <w:proofErr w:type="gramEnd"/>
      <w:r>
        <w:rPr>
          <w:rFonts w:asciiTheme="majorHAnsi" w:hAnsiTheme="majorHAnsi" w:cstheme="minorHAnsi"/>
          <w:sz w:val="24"/>
          <w:szCs w:val="24"/>
        </w:rPr>
        <w:t xml:space="preserve"> на шкафу, на полке и не давали в руки никому чужому. По народному поверью, этот комплект кукол помогает воплотить в жизни желание иметь здоровых детей, а также охраняет добрые отношения в семье.</w:t>
      </w:r>
    </w:p>
    <w:p w:rsidR="00D37C39" w:rsidRDefault="00D37C39" w:rsidP="0073458F">
      <w:pPr>
        <w:spacing w:after="0"/>
        <w:rPr>
          <w:rFonts w:asciiTheme="majorHAnsi" w:hAnsiTheme="majorHAnsi" w:cstheme="minorHAnsi"/>
          <w:sz w:val="24"/>
          <w:szCs w:val="24"/>
        </w:rPr>
      </w:pPr>
    </w:p>
    <w:p w:rsidR="008725D2" w:rsidRDefault="00363D42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Игрушка – это не просто забава. «Игрушки-</w:t>
      </w:r>
      <w:proofErr w:type="spellStart"/>
      <w:r>
        <w:rPr>
          <w:rFonts w:asciiTheme="majorHAnsi" w:hAnsiTheme="majorHAnsi" w:cstheme="minorHAnsi"/>
          <w:sz w:val="24"/>
          <w:szCs w:val="24"/>
        </w:rPr>
        <w:t>небалушки</w:t>
      </w:r>
      <w:proofErr w:type="spellEnd"/>
      <w:r>
        <w:rPr>
          <w:rFonts w:asciiTheme="majorHAnsi" w:hAnsiTheme="majorHAnsi" w:cstheme="minorHAnsi"/>
          <w:sz w:val="24"/>
          <w:szCs w:val="24"/>
        </w:rPr>
        <w:t>» - так говорит народная мудрость о значении игрушек для ребенка.</w:t>
      </w:r>
    </w:p>
    <w:p w:rsidR="00363D42" w:rsidRDefault="00363D42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lastRenderedPageBreak/>
        <w:t>Самодельная кукла дает большие возможности для творческой самореализации и развития личности развития фантазии. В наше время изготовление игрушки не потеряло своей значимости</w:t>
      </w:r>
      <w:r w:rsidR="00E61495">
        <w:rPr>
          <w:rFonts w:asciiTheme="majorHAnsi" w:hAnsiTheme="majorHAnsi" w:cstheme="minorHAnsi"/>
          <w:sz w:val="24"/>
          <w:szCs w:val="24"/>
        </w:rPr>
        <w:t>:</w:t>
      </w:r>
    </w:p>
    <w:p w:rsidR="00E61495" w:rsidRDefault="00E61495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- сам процесс изготовления приносит радость;</w:t>
      </w:r>
    </w:p>
    <w:p w:rsidR="00E61495" w:rsidRDefault="00E61495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- работа с мягкими тканями дает ощущения тепла, нежности;</w:t>
      </w:r>
    </w:p>
    <w:p w:rsidR="00E61495" w:rsidRDefault="00E61495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- при изготовлении игрушки развивается мелкая моторика пальцев, что связано с развитием мышления и речи;</w:t>
      </w:r>
    </w:p>
    <w:p w:rsidR="00E61495" w:rsidRDefault="00E61495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- когда ребенок играет с куклой (кормит, укладывает спать, разговаривает) т.е. он осваивает различные социальные роли;</w:t>
      </w:r>
    </w:p>
    <w:p w:rsidR="00E61495" w:rsidRDefault="00E61495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>- застенчивый ребенок в игре часто заменяет куклой себя. Таким образом, кукла выполняет коррекционную функцию.</w:t>
      </w:r>
    </w:p>
    <w:p w:rsidR="00E61495" w:rsidRPr="00420E6F" w:rsidRDefault="00E61495" w:rsidP="0073458F">
      <w:pPr>
        <w:spacing w:after="0"/>
        <w:rPr>
          <w:rFonts w:asciiTheme="majorHAnsi" w:hAnsiTheme="majorHAnsi" w:cstheme="minorHAnsi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Первые уроки добра и красоты, знакомство с национальной культурой, национальными традициями, связанными с художественным творчеством, могут остаться в памяти ребенка на всю жизнь. Бережное отношение к детскому творчеству и одновременно тактичное руководство этим процессом – основное </w:t>
      </w:r>
      <w:r w:rsidR="009B4B85">
        <w:rPr>
          <w:rFonts w:asciiTheme="majorHAnsi" w:hAnsiTheme="majorHAnsi" w:cstheme="minorHAnsi"/>
          <w:sz w:val="24"/>
          <w:szCs w:val="24"/>
        </w:rPr>
        <w:t>слагаемое успеха.</w:t>
      </w:r>
    </w:p>
    <w:sectPr w:rsidR="00E61495" w:rsidRPr="00420E6F" w:rsidSect="004D012A">
      <w:pgSz w:w="11906" w:h="16838"/>
      <w:pgMar w:top="1134" w:right="1274" w:bottom="1134" w:left="850" w:header="708" w:footer="708" w:gutter="0"/>
      <w:pgBorders w:offsetFrom="page">
        <w:top w:val="poinsettias" w:sz="14" w:space="24" w:color="auto"/>
        <w:left w:val="poinsettias" w:sz="14" w:space="24" w:color="auto"/>
        <w:bottom w:val="poinsettias" w:sz="14" w:space="24" w:color="auto"/>
        <w:right w:val="poinsettias" w:sz="1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B13"/>
    <w:rsid w:val="000255DE"/>
    <w:rsid w:val="000A5AE4"/>
    <w:rsid w:val="00113B56"/>
    <w:rsid w:val="00202F25"/>
    <w:rsid w:val="00321735"/>
    <w:rsid w:val="00363D42"/>
    <w:rsid w:val="00420E6F"/>
    <w:rsid w:val="00430843"/>
    <w:rsid w:val="004D012A"/>
    <w:rsid w:val="005E4E4A"/>
    <w:rsid w:val="006F1B13"/>
    <w:rsid w:val="0073458F"/>
    <w:rsid w:val="00756C16"/>
    <w:rsid w:val="007C34AB"/>
    <w:rsid w:val="00870BAC"/>
    <w:rsid w:val="008725D2"/>
    <w:rsid w:val="008D47B0"/>
    <w:rsid w:val="009040BE"/>
    <w:rsid w:val="00921307"/>
    <w:rsid w:val="009B4B85"/>
    <w:rsid w:val="00BC7D37"/>
    <w:rsid w:val="00C757EF"/>
    <w:rsid w:val="00C9428B"/>
    <w:rsid w:val="00D37C39"/>
    <w:rsid w:val="00DB649B"/>
    <w:rsid w:val="00DD7017"/>
    <w:rsid w:val="00E1381E"/>
    <w:rsid w:val="00E61495"/>
    <w:rsid w:val="00E66598"/>
    <w:rsid w:val="00F0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</TotalTime>
  <Pages>10</Pages>
  <Words>780</Words>
  <Characters>4449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13</cp:revision>
  <dcterms:created xsi:type="dcterms:W3CDTF">2019-10-02T15:57:00Z</dcterms:created>
  <dcterms:modified xsi:type="dcterms:W3CDTF">2019-10-08T19:22:00Z</dcterms:modified>
</cp:coreProperties>
</file>