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93" w:rsidRDefault="009D5B93" w:rsidP="009D5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мужского характера детей 5-12 лет в группе спортивно-оздоровительной направленности.</w:t>
      </w:r>
    </w:p>
    <w:p w:rsidR="009D5B93" w:rsidRDefault="009D5B93" w:rsidP="009D5B93">
      <w:pPr>
        <w:rPr>
          <w:rFonts w:ascii="Times New Roman" w:hAnsi="Times New Roman" w:cs="Times New Roman"/>
          <w:sz w:val="28"/>
          <w:szCs w:val="28"/>
        </w:rPr>
      </w:pPr>
    </w:p>
    <w:p w:rsidR="008120CA" w:rsidRDefault="009D5B93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Любой педагог знает, что ребенок, даже раннего возраста, является личностью. А значит, в соответствие с его возрастом, родители и педагоги должны учитывать его физиологические и духовно-эмоциональные потребности. Ребенок должен четко </w:t>
      </w:r>
      <w:r w:rsidR="008120CA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свои  </w:t>
      </w:r>
      <w:r w:rsidR="008120CA">
        <w:rPr>
          <w:rFonts w:ascii="Times New Roman" w:hAnsi="Times New Roman" w:cs="Times New Roman"/>
          <w:sz w:val="28"/>
          <w:szCs w:val="28"/>
        </w:rPr>
        <w:t>права и обязанности. Обычно формированием этого осознания родители, а позже педагоги, начинают заниматься с годовалого возраста. Конечно, в таком раннем возрасти ребенок еще не осознает себя как личность, но тем не менее, что когда он хочет кушать, мама его покормит, когда он захочет в туалет, мама постарается усадить его на горшок.</w:t>
      </w:r>
    </w:p>
    <w:p w:rsidR="0014361B" w:rsidRDefault="008120CA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Уже к 2,5 годам ребенка стараются приучить убирать за собой игрушки. В дошкольных учреждениях это удается гораздо лучше, в связи с влиянием детского коллектива</w:t>
      </w:r>
      <w:r w:rsidR="0014361B">
        <w:rPr>
          <w:rFonts w:ascii="Times New Roman" w:hAnsi="Times New Roman" w:cs="Times New Roman"/>
          <w:sz w:val="28"/>
          <w:szCs w:val="28"/>
        </w:rPr>
        <w:t xml:space="preserve"> и педагогов. </w:t>
      </w:r>
    </w:p>
    <w:p w:rsidR="0009101A" w:rsidRDefault="0014361B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пяти годам дети уже приобретают достаточно опыта и знаний, что бы осознавать себя лицом определенного пола. </w:t>
      </w:r>
      <w:r w:rsidR="0009101A">
        <w:rPr>
          <w:rFonts w:ascii="Times New Roman" w:hAnsi="Times New Roman" w:cs="Times New Roman"/>
          <w:sz w:val="28"/>
          <w:szCs w:val="28"/>
        </w:rPr>
        <w:t xml:space="preserve">То есть девочки любят платья и красивые прически, а мальчики носят брюки и должны быть сильными и мужественными. </w:t>
      </w:r>
    </w:p>
    <w:p w:rsidR="002F5911" w:rsidRDefault="0009101A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911">
        <w:rPr>
          <w:rFonts w:ascii="Times New Roman" w:hAnsi="Times New Roman" w:cs="Times New Roman"/>
          <w:sz w:val="28"/>
          <w:szCs w:val="28"/>
        </w:rPr>
        <w:t>К сожалению, в современном обществе мужчины не всегда могут принять участия в формирование у мальчиков мужского характера. Это часто сказывается на их поведении в детском коллективе, а в дальнейшем, и во всей взрослой жизни.</w:t>
      </w:r>
    </w:p>
    <w:p w:rsidR="002F5911" w:rsidRDefault="002F5911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Самая большая ошибка современных родителей – через мерная опека. Как понять маме, что сын уже подрос и ему не нужно столько заботы! Как понять маме, что мальчик уже способен помочь ей донести из магазина сумку! А если рядом еще и очень заботливая бабушка, которая к стати, не опекала так своих детей, но вот внуки-другое дело. Что же делать! </w:t>
      </w:r>
    </w:p>
    <w:p w:rsidR="0044540E" w:rsidRDefault="002F5911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счастью, существуют кружки и секции дополнительного образования. А педагоги помогут взять ситуацию под контроль. Ребенок находится в детском коллективе, а педагог четко поэтапно</w:t>
      </w:r>
      <w:r w:rsidR="002A0FF0">
        <w:rPr>
          <w:rFonts w:ascii="Times New Roman" w:hAnsi="Times New Roman" w:cs="Times New Roman"/>
          <w:sz w:val="28"/>
          <w:szCs w:val="28"/>
        </w:rPr>
        <w:t xml:space="preserve">  вкладывает в него знания, умения и </w:t>
      </w:r>
      <w:r w:rsidR="0044540E">
        <w:rPr>
          <w:rFonts w:ascii="Times New Roman" w:hAnsi="Times New Roman" w:cs="Times New Roman"/>
          <w:sz w:val="28"/>
          <w:szCs w:val="28"/>
        </w:rPr>
        <w:t>учит правильно вести себя в обществе.</w:t>
      </w:r>
    </w:p>
    <w:p w:rsidR="0044540E" w:rsidRDefault="0044540E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своему опыту я поняла, что наилучшего воспитания мальчиков очень важно присутствие в группе девочек. Часто у ребят, даже раннего подросткового периода возникают вопросы, например: "А почему девочки отжимаются  десять раз, а мы двадцать?" На что я вполне резонно отвечаю: "А почему твоя мама готовит обед на кухне, а папа работает в автосервисе?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им стоит местами поменяться?" или "А почему твоя мама бухгалтер, а папа дальнобойщик? Может наоборот?"</w:t>
      </w:r>
    </w:p>
    <w:p w:rsidR="00AC385C" w:rsidRDefault="0044540E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Кстати, в 5-6 летним возрасте мальчики такие вопросы не задают</w:t>
      </w:r>
      <w:r w:rsidR="00AC385C">
        <w:rPr>
          <w:rFonts w:ascii="Times New Roman" w:hAnsi="Times New Roman" w:cs="Times New Roman"/>
          <w:sz w:val="28"/>
          <w:szCs w:val="28"/>
        </w:rPr>
        <w:t xml:space="preserve">. И по этому намного проще у них заложить стереотип мужского поведения. До нести до них, что мальчик должен делать и что, не в коем случае не должен. </w:t>
      </w:r>
    </w:p>
    <w:p w:rsidR="00AA668E" w:rsidRDefault="00AC385C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Начиная работать с мальчиками именно со старшего дошкольного возраста, можно добиться наилучшего результата в формировании мужского характера и соответствующего поведения. </w:t>
      </w:r>
      <w:r w:rsidR="00D929C0">
        <w:rPr>
          <w:rFonts w:ascii="Times New Roman" w:hAnsi="Times New Roman" w:cs="Times New Roman"/>
          <w:sz w:val="28"/>
          <w:szCs w:val="28"/>
        </w:rPr>
        <w:t xml:space="preserve">В таком возрасте активно происходит формирование воли, стремление добиться наилучших результатов в выполнении физических упражнении. Возможно, именно в старшем дошкольном возрасте дети не задумываются </w:t>
      </w:r>
      <w:r w:rsidR="00AA668E">
        <w:rPr>
          <w:rFonts w:ascii="Times New Roman" w:hAnsi="Times New Roman" w:cs="Times New Roman"/>
          <w:sz w:val="28"/>
          <w:szCs w:val="28"/>
        </w:rPr>
        <w:t xml:space="preserve">как сложно сделать большое количество повторении физических упражнении. </w:t>
      </w:r>
    </w:p>
    <w:p w:rsidR="00C65F63" w:rsidRDefault="00AA668E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ребенок взрослеет, он приобретает жизненный опыт, а с</w:t>
      </w:r>
      <w:r w:rsidR="00AA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ним,</w:t>
      </w:r>
      <w:r w:rsidR="00AA41DC">
        <w:rPr>
          <w:rFonts w:ascii="Times New Roman" w:hAnsi="Times New Roman" w:cs="Times New Roman"/>
          <w:sz w:val="28"/>
          <w:szCs w:val="28"/>
        </w:rPr>
        <w:t xml:space="preserve"> умение хитрить и отлынивать.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63">
        <w:rPr>
          <w:rFonts w:ascii="Times New Roman" w:hAnsi="Times New Roman" w:cs="Times New Roman"/>
          <w:sz w:val="28"/>
          <w:szCs w:val="28"/>
        </w:rPr>
        <w:t>А значит, более старшие дети добиваются худших спортивных результатов.</w:t>
      </w:r>
    </w:p>
    <w:p w:rsidR="00C65F63" w:rsidRDefault="00C65F63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Практика показывает, что спортивно-массовые мероприятия</w:t>
      </w:r>
      <w:r w:rsidR="00AA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лучше поводить с разновозрастными детьми. Младшие дети вполне способны шокировать более старших своими спортивными результатами. Если мальчик шести лет способен отжаться, вполне технично, 40-50 раз то мальчик 10-11 лет захочет это повторить. </w:t>
      </w:r>
    </w:p>
    <w:p w:rsidR="00792120" w:rsidRDefault="00C65F63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здесь идет речь о личном примере. У старшего ребенка возникает мысль: "А я чем хуже? Он же младше меня". После участия в таких мероприятиях дети 8-12 лет начинают</w:t>
      </w:r>
      <w:r w:rsidR="00792120">
        <w:rPr>
          <w:rFonts w:ascii="Times New Roman" w:hAnsi="Times New Roman" w:cs="Times New Roman"/>
          <w:sz w:val="28"/>
          <w:szCs w:val="28"/>
        </w:rPr>
        <w:t xml:space="preserve"> осознано стремиться к улучшению своей физической формы. А значит идет речь о воспитании волевых качеств и формирование мужского характера. </w:t>
      </w:r>
    </w:p>
    <w:p w:rsidR="00830AA6" w:rsidRDefault="00792120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1BD0">
        <w:rPr>
          <w:rFonts w:ascii="Times New Roman" w:hAnsi="Times New Roman" w:cs="Times New Roman"/>
          <w:sz w:val="28"/>
          <w:szCs w:val="28"/>
        </w:rPr>
        <w:t xml:space="preserve">Любой педагог, работающий в этой сфере не должен забывать о таком простом стимулирующем средстве как похвала: "Ты молодец! У тебя сегодня гораздо лучше получается!" или "Ты ведешь себя как настоящий мужчина!". </w:t>
      </w:r>
    </w:p>
    <w:p w:rsidR="00830AA6" w:rsidRDefault="00830AA6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помощи этих средств из наших замечательных воспитанников вырастут настоящие мужчины. Способные нести ответственность за свою семью, город, страну.</w:t>
      </w:r>
    </w:p>
    <w:p w:rsidR="00830AA6" w:rsidRDefault="00830AA6" w:rsidP="009D5B93">
      <w:pPr>
        <w:rPr>
          <w:rFonts w:ascii="Times New Roman" w:hAnsi="Times New Roman" w:cs="Times New Roman"/>
          <w:sz w:val="28"/>
          <w:szCs w:val="28"/>
        </w:rPr>
      </w:pPr>
    </w:p>
    <w:p w:rsidR="00830AA6" w:rsidRDefault="00830AA6" w:rsidP="009D5B93">
      <w:pPr>
        <w:rPr>
          <w:rFonts w:ascii="Times New Roman" w:hAnsi="Times New Roman" w:cs="Times New Roman"/>
          <w:sz w:val="28"/>
          <w:szCs w:val="28"/>
        </w:rPr>
      </w:pPr>
    </w:p>
    <w:p w:rsidR="009D5B93" w:rsidRPr="009D5B93" w:rsidRDefault="00830AA6" w:rsidP="009D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Е.Н.   октябрь 2019 год.</w:t>
      </w:r>
      <w:bookmarkStart w:id="0" w:name="_GoBack"/>
      <w:bookmarkEnd w:id="0"/>
      <w:r w:rsidR="002F1BD0">
        <w:rPr>
          <w:rFonts w:ascii="Times New Roman" w:hAnsi="Times New Roman" w:cs="Times New Roman"/>
          <w:sz w:val="28"/>
          <w:szCs w:val="28"/>
        </w:rPr>
        <w:t xml:space="preserve"> </w:t>
      </w:r>
      <w:r w:rsidR="00C65F63">
        <w:rPr>
          <w:rFonts w:ascii="Times New Roman" w:hAnsi="Times New Roman" w:cs="Times New Roman"/>
          <w:sz w:val="28"/>
          <w:szCs w:val="28"/>
        </w:rPr>
        <w:t xml:space="preserve"> </w:t>
      </w:r>
      <w:r w:rsidR="00AA668E">
        <w:rPr>
          <w:rFonts w:ascii="Times New Roman" w:hAnsi="Times New Roman" w:cs="Times New Roman"/>
          <w:sz w:val="28"/>
          <w:szCs w:val="28"/>
        </w:rPr>
        <w:t xml:space="preserve"> </w:t>
      </w:r>
      <w:r w:rsidR="00D929C0">
        <w:rPr>
          <w:rFonts w:ascii="Times New Roman" w:hAnsi="Times New Roman" w:cs="Times New Roman"/>
          <w:sz w:val="28"/>
          <w:szCs w:val="28"/>
        </w:rPr>
        <w:t xml:space="preserve">   </w:t>
      </w:r>
      <w:r w:rsidR="00AC385C">
        <w:rPr>
          <w:rFonts w:ascii="Times New Roman" w:hAnsi="Times New Roman" w:cs="Times New Roman"/>
          <w:sz w:val="28"/>
          <w:szCs w:val="28"/>
        </w:rPr>
        <w:t xml:space="preserve">      </w:t>
      </w:r>
      <w:r w:rsidR="002F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09101A">
        <w:rPr>
          <w:rFonts w:ascii="Times New Roman" w:hAnsi="Times New Roman" w:cs="Times New Roman"/>
          <w:sz w:val="28"/>
          <w:szCs w:val="28"/>
        </w:rPr>
        <w:t xml:space="preserve"> </w:t>
      </w:r>
      <w:r w:rsidR="0014361B">
        <w:rPr>
          <w:rFonts w:ascii="Times New Roman" w:hAnsi="Times New Roman" w:cs="Times New Roman"/>
          <w:sz w:val="28"/>
          <w:szCs w:val="28"/>
        </w:rPr>
        <w:t xml:space="preserve">  </w:t>
      </w:r>
      <w:r w:rsidR="008120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5B93" w:rsidRPr="009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93"/>
    <w:rsid w:val="0009101A"/>
    <w:rsid w:val="0014361B"/>
    <w:rsid w:val="002A0FF0"/>
    <w:rsid w:val="002F1BD0"/>
    <w:rsid w:val="002F5911"/>
    <w:rsid w:val="0044540E"/>
    <w:rsid w:val="00792120"/>
    <w:rsid w:val="008120CA"/>
    <w:rsid w:val="00830AA6"/>
    <w:rsid w:val="009D5B93"/>
    <w:rsid w:val="00AA41DC"/>
    <w:rsid w:val="00AA668E"/>
    <w:rsid w:val="00AC385C"/>
    <w:rsid w:val="00C65F63"/>
    <w:rsid w:val="00D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44F"/>
  <w15:chartTrackingRefBased/>
  <w15:docId w15:val="{501685EB-B8CD-494E-8F6A-B45997B8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54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54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54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54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54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BBCC-14C9-4FFC-BC1F-FB1C567C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копытин</dc:creator>
  <cp:keywords/>
  <dc:description/>
  <cp:lastModifiedBy>алексей копытин</cp:lastModifiedBy>
  <cp:revision>9</cp:revision>
  <dcterms:created xsi:type="dcterms:W3CDTF">2019-10-06T13:21:00Z</dcterms:created>
  <dcterms:modified xsi:type="dcterms:W3CDTF">2019-10-06T14:25:00Z</dcterms:modified>
</cp:coreProperties>
</file>