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7" w:rsidRDefault="00271F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7D1817" w:rsidRDefault="00271F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№12 «Светлячок»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Куса»</w:t>
      </w:r>
    </w:p>
    <w:p w:rsidR="007D1817" w:rsidRDefault="00271FD9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D1817" w:rsidRDefault="007D181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7D1817" w:rsidRDefault="007D181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7D1817" w:rsidRDefault="007D181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7D1817" w:rsidRDefault="00271FD9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7D1817" w:rsidRDefault="0027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Эссе на тему:</w:t>
      </w:r>
    </w:p>
    <w:p w:rsidR="007D1817" w:rsidRDefault="0027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«Ищу, постигаю и открываю детям»</w:t>
      </w:r>
    </w:p>
    <w:p w:rsidR="007D1817" w:rsidRDefault="007D18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1817" w:rsidRDefault="007D181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1817" w:rsidRDefault="007D181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7D1817" w:rsidRDefault="007D181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7D1817" w:rsidRDefault="007D181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7D1817" w:rsidRDefault="00271FD9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</w:t>
      </w:r>
    </w:p>
    <w:p w:rsidR="007D1817" w:rsidRDefault="00271FD9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Воспитатель:   </w:t>
      </w:r>
    </w:p>
    <w:p w:rsidR="007D1817" w:rsidRDefault="00271FD9">
      <w:pPr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Захарова. Н. А.   </w:t>
      </w:r>
    </w:p>
    <w:p w:rsidR="007D1817" w:rsidRDefault="007D181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7D1817" w:rsidRDefault="007D181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7D1817" w:rsidRDefault="00271FD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8"/>
        </w:rPr>
        <w:t>Куса</w:t>
      </w:r>
      <w:proofErr w:type="gramEnd"/>
    </w:p>
    <w:p w:rsidR="007D1817" w:rsidRDefault="00C74C4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</w:t>
      </w:r>
      <w:r w:rsidR="00271FD9">
        <w:rPr>
          <w:rFonts w:ascii="Times New Roman" w:eastAsia="Times New Roman" w:hAnsi="Times New Roman" w:cs="Times New Roman"/>
          <w:sz w:val="28"/>
        </w:rPr>
        <w:t>год</w:t>
      </w:r>
    </w:p>
    <w:p w:rsidR="007D1817" w:rsidRDefault="00271FD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«Каждое дитя до некоторой степени гений</w:t>
      </w:r>
    </w:p>
    <w:p w:rsidR="007D1817" w:rsidRDefault="00271FD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 каждый гений  до некоторой степени дитя» </w:t>
      </w:r>
    </w:p>
    <w:p w:rsidR="007D1817" w:rsidRDefault="00271FD9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 Шопенгауэр.</w:t>
      </w:r>
    </w:p>
    <w:p w:rsidR="007D1817" w:rsidRDefault="00271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Самое главное   в моей работе ощущать  доверие  со стороны детей, а когда они доверяют, тогда и происходят «чудеса». Вместе мы думаем, фантазируем, мечтаем, и живём в этом мире «Детства». </w:t>
      </w:r>
    </w:p>
    <w:p w:rsidR="007D1817" w:rsidRDefault="00271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Ведь от того, кто в детстве ведёт малыша за руку,  зависит и то,  каким он будет видеть мир, как будет его чувствовать и что он сам сможет принести в него! </w:t>
      </w:r>
    </w:p>
    <w:p w:rsidR="007D1817" w:rsidRDefault="00271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Путь,  по которому  мы идём, непрост, но тем он  интересен и многообразен.  Как магистр «Дошкольных наук»  приглашаю ребят в различные  путешествия по сказочным странам: </w:t>
      </w:r>
    </w:p>
    <w:p w:rsidR="007D1817" w:rsidRDefault="00271FD9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страну Дружных ребят. Путешествуя по этой стране, узнаём, что доброта и отзывчивость – основа дружеских взаимоотношений и сотрудничества, какого цвета Дружба, учимся дарить улыбку и вступать в сотрудничество (в дружной работе дело спорится). Шаг за шагом идём к решению новых задач, помогаем найти дело по душе, вместе ищем формы организации детской жизни, обогащая субъектный опыт детей, их социальное развитие.</w:t>
      </w:r>
    </w:p>
    <w:p w:rsidR="007D1817" w:rsidRDefault="00271FD9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страну «Правильной речи», где постепенно проходя все ступени испытаний,  попадаем к Мудрой Сове и за правильные ответы получаем ордена Мудрецов Правильной речи:</w:t>
      </w:r>
    </w:p>
    <w:p w:rsidR="007D1817" w:rsidRDefault="00271FD9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умение находить новых друзей;</w:t>
      </w:r>
    </w:p>
    <w:p w:rsidR="007D1817" w:rsidRDefault="00271FD9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интересоваться мнением других;</w:t>
      </w:r>
    </w:p>
    <w:p w:rsidR="007D1817" w:rsidRDefault="00271FD9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выдвигать гипотезы в коллективном обсуждении;</w:t>
      </w:r>
    </w:p>
    <w:p w:rsidR="007D1817" w:rsidRDefault="00271FD9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речевые ребусы, кроссворды;</w:t>
      </w:r>
    </w:p>
    <w:p w:rsidR="007D1817" w:rsidRDefault="00271FD9">
      <w:pPr>
        <w:numPr>
          <w:ilvl w:val="0"/>
          <w:numId w:val="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народных сказок, русских былин, поэтов и писателей.</w:t>
      </w:r>
    </w:p>
    <w:p w:rsidR="007D1817" w:rsidRDefault="00271FD9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Вместе с Робином мы попадаем в города «Разных предметов и вещей», решаем занимательную проблемную ситуацию: «В цилиндре </w:t>
      </w:r>
      <w:r>
        <w:rPr>
          <w:rFonts w:ascii="Times New Roman" w:eastAsia="Times New Roman" w:hAnsi="Times New Roman" w:cs="Times New Roman"/>
          <w:sz w:val="28"/>
        </w:rPr>
        <w:lastRenderedPageBreak/>
        <w:t>спрятались две плоские фигуры. Что за фигуры и как их найти?», удивляемся многообразию веществ и материалов и учимся ориентироваться в их свойствах. В рисунках, конструкциях отражаем свои впечатления о свойствах и качествах окружающего мира.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7D1817" w:rsidRDefault="00271FD9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стране «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Спортландия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» -  мы оказываемся в гостях у Доктора Айболита, и понимаем, что «быть в движении – значит укреплять своё здоровье», физические упражнения помогают противостоять болезням и плохому настроению.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Вместе с игровыми персонажами Медведем, Зайцем, Тигрёнком упражняемся в ловкости и находчивости в спортивных играх, тренируем выносливость в эстафетном беге и испытываем гордость после преодоления сложных заданий. Но больше всего радуемся, когда дедушка Вовы учит мальчиков играть в хоккей и рассказывает о спортсменах – олимпийцах, а мама Арины показывает девочкам красивые движения фитнес –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Мы не </w:t>
      </w:r>
      <w:proofErr w:type="gramStart"/>
      <w:r>
        <w:rPr>
          <w:rFonts w:ascii="Times New Roman" w:eastAsia="Times New Roman" w:hAnsi="Times New Roman" w:cs="Times New Roman"/>
          <w:sz w:val="28"/>
        </w:rPr>
        <w:t>можем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представит себе жизнь в детском саду без весёлых развлечений, соревнований, интересных игр, увлекательных спортивных досугов.</w:t>
      </w:r>
    </w:p>
    <w:p w:rsidR="007D1817" w:rsidRDefault="00271FD9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художником Тюбиком познаём секреты живописи, посещаем лабораторию «невиданных скульптур», пробуем свои силы  в применении различных изобразительных техник (рисование свечой на бумаге, стене, стекле, соком ягод и фруктов на бумаге, ткани). С феей Искусств совершаем виртуальные экскурсии по архитектурным объектам и сооружениям, музеям под открытым небом, знакомясь с сокровищами произведений искусства.</w:t>
      </w:r>
    </w:p>
    <w:p w:rsidR="007D1817" w:rsidRDefault="00271FD9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лаборатории «Эврика» дети получают возможность удовлетворять присущую им любознательность (почему?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Зачем? Как?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будет, если...).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Проблемные ситуации помогают решать мультипликационные герои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Фиксики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В костюмах Винтика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Шпунтика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присутствует «большой карман вопросов», рюкзачок для интересных вещей. Захватывают ребят такие темы, как: «Воздух, его свойства. Значение воздуха в жизни всех живых существ», «Ветер. Роль ветра в жизни растений и человека», «Польза и вред окружающей среды», «Такие разные камни», «Песок и глина».</w:t>
      </w:r>
    </w:p>
    <w:p w:rsidR="007D1817" w:rsidRDefault="00271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Работа в исследовательском центре «Эврика» объединяет детей и взрослых. В совместных исследованиях происходят удовлетворение познавательной активности детей, обогащение новыми знаниями, установление причинно-следственных связей. Все результаты исследований оформляются в форме проекта: выступления маленьких исследователей всегда яркие и интересные, доставляющие радость познания «Я научился! Я могу!».</w:t>
      </w:r>
    </w:p>
    <w:p w:rsidR="007D1817" w:rsidRDefault="00271F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Мир вокруг нас удивителен и  бесконечно разнообразен. Каждый день – это новость, открытие, занимательное приключение. Я вижу улыбки детей и счастливые лица их родителей и понимаю - день прожит не зря.</w:t>
      </w:r>
    </w:p>
    <w:p w:rsidR="007D1817" w:rsidRDefault="007D18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7D1817" w:rsidSect="00CE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7875"/>
    <w:multiLevelType w:val="multilevel"/>
    <w:tmpl w:val="F0F8F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817"/>
    <w:rsid w:val="0016456B"/>
    <w:rsid w:val="00271FD9"/>
    <w:rsid w:val="007D1817"/>
    <w:rsid w:val="00C74C4C"/>
    <w:rsid w:val="00C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4</cp:revision>
  <dcterms:created xsi:type="dcterms:W3CDTF">2018-04-06T09:02:00Z</dcterms:created>
  <dcterms:modified xsi:type="dcterms:W3CDTF">2019-10-02T14:54:00Z</dcterms:modified>
</cp:coreProperties>
</file>